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BE" w:rsidRPr="0063701F" w:rsidRDefault="0063701F" w:rsidP="006573BE">
      <w:pPr>
        <w:jc w:val="center"/>
        <w:rPr>
          <w:sz w:val="32"/>
          <w:szCs w:val="32"/>
        </w:rPr>
      </w:pPr>
      <w:r>
        <w:t xml:space="preserve">                        </w:t>
      </w:r>
      <w:r w:rsidR="006573BE">
        <w:rPr>
          <w:noProof/>
        </w:rPr>
        <w:drawing>
          <wp:inline distT="0" distB="0" distL="0" distR="0">
            <wp:extent cx="758825" cy="862330"/>
            <wp:effectExtent l="0" t="0" r="317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3BE" w:rsidRPr="00373461">
        <w:t xml:space="preserve">  </w:t>
      </w:r>
      <w:r w:rsidR="006573BE" w:rsidRPr="00373461">
        <w:tab/>
      </w:r>
      <w:r>
        <w:t xml:space="preserve">                               </w:t>
      </w:r>
      <w:r>
        <w:rPr>
          <w:sz w:val="32"/>
          <w:szCs w:val="32"/>
        </w:rPr>
        <w:t>ПРОЕКТ</w:t>
      </w:r>
    </w:p>
    <w:p w:rsidR="006573BE" w:rsidRDefault="006573BE" w:rsidP="006573BE">
      <w:pPr>
        <w:ind w:left="576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</w:t>
      </w:r>
    </w:p>
    <w:p w:rsidR="00876FB7" w:rsidRPr="00D83696" w:rsidRDefault="00876FB7" w:rsidP="00876FB7">
      <w:pPr>
        <w:pStyle w:val="ad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876FB7" w:rsidRPr="002C2988" w:rsidTr="00AF7745">
        <w:tc>
          <w:tcPr>
            <w:tcW w:w="3190" w:type="dxa"/>
          </w:tcPr>
          <w:p w:rsidR="00876FB7" w:rsidRPr="002C2988" w:rsidRDefault="00876FB7" w:rsidP="00AF7745">
            <w:pPr>
              <w:pStyle w:val="ad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="0063701F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876FB7" w:rsidRPr="002C2988" w:rsidRDefault="00C924E5" w:rsidP="00AF7745">
            <w:pPr>
              <w:pStyle w:val="ad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122057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 xml:space="preserve">V </w:t>
            </w:r>
            <w:r w:rsidR="00876FB7"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сессия</w:t>
            </w:r>
          </w:p>
        </w:tc>
        <w:tc>
          <w:tcPr>
            <w:tcW w:w="3190" w:type="dxa"/>
          </w:tcPr>
          <w:p w:rsidR="00876FB7" w:rsidRPr="002C2988" w:rsidRDefault="0063701F" w:rsidP="00AF7745">
            <w:pPr>
              <w:pStyle w:val="ad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="00876FB7"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2021</w:t>
            </w:r>
            <w:r w:rsidR="00876FB7"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="00876FB7"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876FB7" w:rsidRPr="005A4D40" w:rsidRDefault="00876FB7" w:rsidP="00876FB7">
      <w:pPr>
        <w:pStyle w:val="ad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876FB7" w:rsidRDefault="00AD119B" w:rsidP="00876FB7">
      <w:pPr>
        <w:pStyle w:val="ad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РЕШЕНИЕ</w:t>
      </w:r>
    </w:p>
    <w:p w:rsidR="00876FB7" w:rsidRPr="00AC2FCF" w:rsidRDefault="00876FB7" w:rsidP="00876FB7">
      <w:pPr>
        <w:pStyle w:val="ad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876FB7" w:rsidRPr="006E269A" w:rsidRDefault="00876FB7" w:rsidP="00876FB7">
      <w:pPr>
        <w:pStyle w:val="ad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876FB7" w:rsidRPr="002C2988" w:rsidTr="00AF7745">
        <w:tc>
          <w:tcPr>
            <w:tcW w:w="4785" w:type="dxa"/>
          </w:tcPr>
          <w:p w:rsidR="00876FB7" w:rsidRPr="002C2988" w:rsidRDefault="00C16D5C" w:rsidP="00D45F15">
            <w:pPr>
              <w:pStyle w:val="ad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proofErr w:type="gramStart"/>
            <w:r>
              <w:rPr>
                <w:rFonts w:ascii="Book Antiqua" w:hAnsi="Book Antiqua" w:cs="Book Antiqua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Book Antiqua" w:hAnsi="Book Antiqua" w:cs="Book Antiqua"/>
                <w:sz w:val="24"/>
                <w:szCs w:val="24"/>
              </w:rPr>
              <w:t xml:space="preserve">    »</w:t>
            </w:r>
            <w:r w:rsidR="00B36C3E">
              <w:rPr>
                <w:rFonts w:ascii="Book Antiqua" w:hAnsi="Book Antiqua" w:cs="Book Antiqua"/>
                <w:sz w:val="24"/>
                <w:szCs w:val="24"/>
              </w:rPr>
              <w:t>декабря</w:t>
            </w:r>
            <w:r w:rsidR="00290891">
              <w:rPr>
                <w:rFonts w:ascii="Book Antiqua" w:hAnsi="Book Antiqua" w:cs="Book Antiqua"/>
                <w:sz w:val="24"/>
                <w:szCs w:val="24"/>
              </w:rPr>
              <w:t xml:space="preserve"> 2018 </w:t>
            </w:r>
            <w:r w:rsidR="00876FB7" w:rsidRPr="002C2988">
              <w:rPr>
                <w:rFonts w:ascii="Book Antiqua" w:hAnsi="Book Antiqua" w:cs="Book Antiqua"/>
                <w:sz w:val="24"/>
                <w:szCs w:val="24"/>
              </w:rPr>
              <w:t>года</w:t>
            </w:r>
          </w:p>
        </w:tc>
        <w:tc>
          <w:tcPr>
            <w:tcW w:w="4785" w:type="dxa"/>
          </w:tcPr>
          <w:p w:rsidR="00876FB7" w:rsidRPr="002C2988" w:rsidRDefault="00876FB7" w:rsidP="00D3437A">
            <w:pPr>
              <w:pStyle w:val="ad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2C2988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proofErr w:type="spellEnd"/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Pr="002C2988">
              <w:rPr>
                <w:rFonts w:ascii="Book Antiqua" w:hAnsi="Book Antiqua" w:cs="Book Antiqua"/>
                <w:sz w:val="24"/>
                <w:szCs w:val="24"/>
              </w:rPr>
              <w:t>Кача</w:t>
            </w:r>
          </w:p>
        </w:tc>
      </w:tr>
    </w:tbl>
    <w:p w:rsidR="00DB7D86" w:rsidRDefault="00DB7D86" w:rsidP="00DB7D86">
      <w:pPr>
        <w:pStyle w:val="a3"/>
        <w:ind w:right="6378"/>
        <w:jc w:val="both"/>
        <w:rPr>
          <w:i/>
          <w:iCs/>
          <w:sz w:val="23"/>
          <w:szCs w:val="23"/>
        </w:rPr>
      </w:pPr>
    </w:p>
    <w:p w:rsidR="004A424A" w:rsidRDefault="004A424A" w:rsidP="00DB7D86">
      <w:pPr>
        <w:pStyle w:val="a3"/>
        <w:ind w:right="6378"/>
        <w:jc w:val="both"/>
        <w:rPr>
          <w:i/>
          <w:iCs/>
          <w:sz w:val="23"/>
          <w:szCs w:val="23"/>
        </w:rPr>
      </w:pPr>
    </w:p>
    <w:p w:rsidR="00B36C3E" w:rsidRDefault="00E47A9F" w:rsidP="0066499E">
      <w:pPr>
        <w:shd w:val="clear" w:color="auto" w:fill="FFFFFF"/>
        <w:tabs>
          <w:tab w:val="left" w:pos="3780"/>
        </w:tabs>
        <w:ind w:right="-1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О</w:t>
      </w:r>
      <w:r w:rsidR="009468C4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бюджет</w:t>
      </w:r>
      <w:r w:rsidR="009468C4">
        <w:rPr>
          <w:b/>
          <w:i/>
          <w:iCs/>
          <w:sz w:val="28"/>
          <w:szCs w:val="28"/>
        </w:rPr>
        <w:t>е</w:t>
      </w:r>
      <w:r w:rsidR="00B36C3E">
        <w:rPr>
          <w:b/>
          <w:i/>
          <w:iCs/>
          <w:sz w:val="28"/>
          <w:szCs w:val="28"/>
        </w:rPr>
        <w:t xml:space="preserve"> </w:t>
      </w:r>
      <w:r w:rsidR="0067008A" w:rsidRPr="00F160CA">
        <w:rPr>
          <w:b/>
          <w:i/>
          <w:iCs/>
          <w:sz w:val="28"/>
          <w:szCs w:val="28"/>
        </w:rPr>
        <w:t>внутригородского</w:t>
      </w:r>
      <w:r w:rsidR="0066499E">
        <w:rPr>
          <w:b/>
          <w:i/>
          <w:iCs/>
          <w:sz w:val="28"/>
          <w:szCs w:val="28"/>
        </w:rPr>
        <w:t xml:space="preserve"> </w:t>
      </w:r>
      <w:r w:rsidR="00997D9D">
        <w:rPr>
          <w:b/>
          <w:i/>
          <w:iCs/>
          <w:sz w:val="28"/>
          <w:szCs w:val="28"/>
        </w:rPr>
        <w:t>м</w:t>
      </w:r>
      <w:r w:rsidR="0067008A" w:rsidRPr="00F160CA">
        <w:rPr>
          <w:b/>
          <w:i/>
          <w:iCs/>
          <w:sz w:val="28"/>
          <w:szCs w:val="28"/>
        </w:rPr>
        <w:t>униципального</w:t>
      </w:r>
      <w:r w:rsidR="00B36C3E">
        <w:rPr>
          <w:b/>
          <w:i/>
          <w:iCs/>
          <w:sz w:val="28"/>
          <w:szCs w:val="28"/>
        </w:rPr>
        <w:t xml:space="preserve"> </w:t>
      </w:r>
      <w:r w:rsidR="004667FE" w:rsidRPr="00F160CA">
        <w:rPr>
          <w:b/>
          <w:i/>
          <w:iCs/>
          <w:sz w:val="28"/>
          <w:szCs w:val="28"/>
        </w:rPr>
        <w:t>образования</w:t>
      </w:r>
    </w:p>
    <w:p w:rsidR="00DB7D86" w:rsidRDefault="0067008A" w:rsidP="0066499E">
      <w:pPr>
        <w:shd w:val="clear" w:color="auto" w:fill="FFFFFF"/>
        <w:tabs>
          <w:tab w:val="left" w:pos="3780"/>
        </w:tabs>
        <w:ind w:right="-1"/>
        <w:jc w:val="center"/>
        <w:rPr>
          <w:b/>
          <w:i/>
          <w:iCs/>
          <w:sz w:val="28"/>
          <w:szCs w:val="28"/>
        </w:rPr>
      </w:pPr>
      <w:r w:rsidRPr="00F160CA">
        <w:rPr>
          <w:b/>
          <w:i/>
          <w:iCs/>
          <w:sz w:val="28"/>
          <w:szCs w:val="28"/>
        </w:rPr>
        <w:t>города Севастополя Качинский</w:t>
      </w:r>
      <w:r w:rsidR="0066499E">
        <w:rPr>
          <w:b/>
          <w:i/>
          <w:iCs/>
          <w:sz w:val="28"/>
          <w:szCs w:val="28"/>
        </w:rPr>
        <w:t xml:space="preserve"> </w:t>
      </w:r>
      <w:r w:rsidR="00806092" w:rsidRPr="00F160CA">
        <w:rPr>
          <w:b/>
          <w:i/>
          <w:iCs/>
          <w:sz w:val="28"/>
          <w:szCs w:val="28"/>
        </w:rPr>
        <w:t>муниципальн</w:t>
      </w:r>
      <w:r w:rsidRPr="00F160CA">
        <w:rPr>
          <w:b/>
          <w:i/>
          <w:iCs/>
          <w:sz w:val="28"/>
          <w:szCs w:val="28"/>
        </w:rPr>
        <w:t>ый</w:t>
      </w:r>
      <w:r w:rsidR="00DB7D86" w:rsidRPr="00F160CA">
        <w:rPr>
          <w:b/>
          <w:i/>
          <w:iCs/>
          <w:sz w:val="28"/>
          <w:szCs w:val="28"/>
        </w:rPr>
        <w:t xml:space="preserve"> </w:t>
      </w:r>
      <w:r w:rsidR="00806092" w:rsidRPr="00F160CA">
        <w:rPr>
          <w:b/>
          <w:i/>
          <w:iCs/>
          <w:sz w:val="28"/>
          <w:szCs w:val="28"/>
        </w:rPr>
        <w:t xml:space="preserve">округ </w:t>
      </w:r>
      <w:r w:rsidR="009D7AF6" w:rsidRPr="00F160CA">
        <w:rPr>
          <w:b/>
          <w:i/>
          <w:iCs/>
          <w:sz w:val="28"/>
          <w:szCs w:val="28"/>
        </w:rPr>
        <w:t>на 201</w:t>
      </w:r>
      <w:r w:rsidR="00174103">
        <w:rPr>
          <w:b/>
          <w:i/>
          <w:iCs/>
          <w:sz w:val="28"/>
          <w:szCs w:val="28"/>
        </w:rPr>
        <w:t>9 и на плановый период 2020</w:t>
      </w:r>
      <w:r w:rsidR="00E47A9F">
        <w:rPr>
          <w:b/>
          <w:i/>
          <w:iCs/>
          <w:sz w:val="28"/>
          <w:szCs w:val="28"/>
        </w:rPr>
        <w:t xml:space="preserve"> и </w:t>
      </w:r>
      <w:r w:rsidR="00452CC5">
        <w:rPr>
          <w:b/>
          <w:i/>
          <w:iCs/>
          <w:sz w:val="28"/>
          <w:szCs w:val="28"/>
        </w:rPr>
        <w:t>202</w:t>
      </w:r>
      <w:r w:rsidR="00174103">
        <w:rPr>
          <w:b/>
          <w:i/>
          <w:iCs/>
          <w:sz w:val="28"/>
          <w:szCs w:val="28"/>
        </w:rPr>
        <w:t>1</w:t>
      </w:r>
      <w:r w:rsidR="009617B2" w:rsidRPr="00F160CA">
        <w:rPr>
          <w:b/>
          <w:i/>
          <w:iCs/>
          <w:sz w:val="28"/>
          <w:szCs w:val="28"/>
        </w:rPr>
        <w:t xml:space="preserve"> </w:t>
      </w:r>
      <w:r w:rsidR="009D7AF6" w:rsidRPr="00F160CA">
        <w:rPr>
          <w:b/>
          <w:i/>
          <w:iCs/>
          <w:sz w:val="28"/>
          <w:szCs w:val="28"/>
        </w:rPr>
        <w:t>г</w:t>
      </w:r>
      <w:r w:rsidR="00452CC5">
        <w:rPr>
          <w:b/>
          <w:i/>
          <w:iCs/>
          <w:sz w:val="28"/>
          <w:szCs w:val="28"/>
        </w:rPr>
        <w:t>од</w:t>
      </w:r>
      <w:r w:rsidR="00E47A9F">
        <w:rPr>
          <w:b/>
          <w:i/>
          <w:iCs/>
          <w:sz w:val="28"/>
          <w:szCs w:val="28"/>
        </w:rPr>
        <w:t xml:space="preserve">ов </w:t>
      </w:r>
    </w:p>
    <w:p w:rsidR="00AD119B" w:rsidRPr="00F160CA" w:rsidRDefault="00AD119B" w:rsidP="00AD119B">
      <w:pPr>
        <w:tabs>
          <w:tab w:val="num" w:pos="1637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Toc164233573"/>
    </w:p>
    <w:bookmarkEnd w:id="0"/>
    <w:p w:rsidR="004A424A" w:rsidRPr="00720BBF" w:rsidRDefault="00673F9E" w:rsidP="00673F9E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  <w:r w:rsidRPr="00720BBF">
        <w:rPr>
          <w:rFonts w:ascii="Times New Roman" w:hAnsi="Times New Roman"/>
          <w:sz w:val="26"/>
          <w:szCs w:val="26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Бюджетным</w:t>
      </w:r>
      <w:r w:rsidR="00323576">
        <w:rPr>
          <w:rFonts w:ascii="Times New Roman" w:hAnsi="Times New Roman"/>
          <w:sz w:val="26"/>
          <w:szCs w:val="26"/>
        </w:rPr>
        <w:t xml:space="preserve"> кодексом Российской Федерации, </w:t>
      </w:r>
      <w:r w:rsidRPr="00720BBF">
        <w:rPr>
          <w:rFonts w:ascii="Times New Roman" w:hAnsi="Times New Roman"/>
          <w:sz w:val="26"/>
          <w:szCs w:val="26"/>
        </w:rPr>
        <w:t xml:space="preserve">Законом города Севастополя от 30.12.2014 №102-ЗС «О местном самоуправлении в городе Севастополе», </w:t>
      </w:r>
      <w:r w:rsidR="00782A24" w:rsidRPr="00720BBF">
        <w:rPr>
          <w:rFonts w:ascii="Times New Roman" w:hAnsi="Times New Roman"/>
          <w:sz w:val="26"/>
          <w:szCs w:val="26"/>
        </w:rPr>
        <w:t>Законом города Севастополя от 29 декабря 2016 № 314-ЗС «О наделении органов местного самоуправления в городе Севастополе отдельными государственными полномочиями города Севастополя</w:t>
      </w:r>
      <w:r w:rsidR="009804FA" w:rsidRPr="00720BBF">
        <w:rPr>
          <w:rFonts w:ascii="Times New Roman" w:hAnsi="Times New Roman"/>
          <w:sz w:val="26"/>
          <w:szCs w:val="26"/>
        </w:rPr>
        <w:t xml:space="preserve">», </w:t>
      </w:r>
      <w:r w:rsidRPr="00720BBF">
        <w:rPr>
          <w:rFonts w:ascii="Times New Roman" w:hAnsi="Times New Roman"/>
          <w:sz w:val="26"/>
          <w:szCs w:val="26"/>
        </w:rPr>
        <w:t>Уставом внутригородского муниципального образования</w:t>
      </w:r>
      <w:r w:rsidR="001F60CC" w:rsidRPr="00720BBF">
        <w:rPr>
          <w:rFonts w:ascii="Times New Roman" w:hAnsi="Times New Roman"/>
          <w:sz w:val="26"/>
          <w:szCs w:val="26"/>
        </w:rPr>
        <w:t>, утвержденным решением Совета Качинского муниципального округа</w:t>
      </w:r>
      <w:r w:rsidRPr="00720BBF">
        <w:rPr>
          <w:rFonts w:ascii="Times New Roman" w:hAnsi="Times New Roman"/>
          <w:sz w:val="26"/>
          <w:szCs w:val="26"/>
        </w:rPr>
        <w:t xml:space="preserve"> от 19.03.2015 № 13,</w:t>
      </w:r>
      <w:r w:rsidR="00B13E1B" w:rsidRPr="00720BBF">
        <w:rPr>
          <w:rFonts w:ascii="Book Antiqua" w:hAnsi="Book Antiqua"/>
          <w:sz w:val="26"/>
          <w:szCs w:val="26"/>
        </w:rPr>
        <w:t xml:space="preserve"> </w:t>
      </w:r>
      <w:r w:rsidR="00B13E1B" w:rsidRPr="00720BBF">
        <w:rPr>
          <w:rFonts w:ascii="Times New Roman" w:hAnsi="Times New Roman"/>
          <w:sz w:val="26"/>
          <w:szCs w:val="26"/>
        </w:rPr>
        <w:t>решением Совета Качинского муниципального округа от 12.07.2015г. № 20 «О бюджетном процессе в Качинском муниципальном округе»,</w:t>
      </w:r>
    </w:p>
    <w:p w:rsidR="009804FA" w:rsidRPr="00720BBF" w:rsidRDefault="009804FA" w:rsidP="00673F9E">
      <w:pPr>
        <w:pStyle w:val="ad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673F9E" w:rsidRPr="00720BBF" w:rsidRDefault="00673F9E" w:rsidP="009804FA">
      <w:pPr>
        <w:pStyle w:val="ad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720BBF">
        <w:rPr>
          <w:rFonts w:ascii="Times New Roman" w:hAnsi="Times New Roman"/>
          <w:b/>
          <w:sz w:val="26"/>
          <w:szCs w:val="26"/>
        </w:rPr>
        <w:t>Совет Качинского муниципального округа</w:t>
      </w:r>
    </w:p>
    <w:p w:rsidR="004A424A" w:rsidRPr="00720BBF" w:rsidRDefault="004A424A" w:rsidP="00673F9E">
      <w:pPr>
        <w:pStyle w:val="ad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DB7D86" w:rsidRPr="00720BBF" w:rsidRDefault="00DB7D86" w:rsidP="00DB7D86">
      <w:pPr>
        <w:shd w:val="clear" w:color="auto" w:fill="FFFFFF"/>
        <w:jc w:val="center"/>
        <w:rPr>
          <w:rFonts w:eastAsia="Times New Roman"/>
          <w:b/>
          <w:color w:val="000000"/>
          <w:spacing w:val="-1"/>
          <w:sz w:val="26"/>
          <w:szCs w:val="26"/>
        </w:rPr>
      </w:pPr>
      <w:r w:rsidRPr="00720BBF">
        <w:rPr>
          <w:b/>
          <w:color w:val="000000"/>
          <w:spacing w:val="-1"/>
          <w:sz w:val="26"/>
          <w:szCs w:val="26"/>
        </w:rPr>
        <w:t>РЕШИЛ:</w:t>
      </w:r>
    </w:p>
    <w:p w:rsidR="00DB7D86" w:rsidRPr="00720BBF" w:rsidRDefault="00DB7D86" w:rsidP="00DB7D86">
      <w:pPr>
        <w:ind w:firstLine="851"/>
        <w:jc w:val="both"/>
        <w:rPr>
          <w:b/>
          <w:bCs/>
          <w:sz w:val="26"/>
          <w:szCs w:val="26"/>
        </w:rPr>
      </w:pPr>
    </w:p>
    <w:p w:rsidR="00FF7E6B" w:rsidRPr="00720BBF" w:rsidRDefault="00FF7E6B" w:rsidP="002B1419">
      <w:pPr>
        <w:tabs>
          <w:tab w:val="left" w:pos="720"/>
          <w:tab w:val="left" w:pos="2520"/>
        </w:tabs>
        <w:ind w:firstLine="709"/>
        <w:jc w:val="both"/>
        <w:rPr>
          <w:bCs/>
          <w:sz w:val="26"/>
          <w:szCs w:val="26"/>
        </w:rPr>
      </w:pPr>
      <w:r w:rsidRPr="00720BBF">
        <w:rPr>
          <w:bCs/>
          <w:sz w:val="26"/>
          <w:szCs w:val="26"/>
        </w:rPr>
        <w:t xml:space="preserve"> 1. </w:t>
      </w:r>
      <w:r w:rsidR="00E53CC9" w:rsidRPr="00720BBF">
        <w:rPr>
          <w:bCs/>
          <w:sz w:val="26"/>
          <w:szCs w:val="26"/>
        </w:rPr>
        <w:t>Утвердить о</w:t>
      </w:r>
      <w:r w:rsidRPr="00720BBF">
        <w:rPr>
          <w:bCs/>
          <w:sz w:val="26"/>
          <w:szCs w:val="26"/>
        </w:rPr>
        <w:t xml:space="preserve">сновные характеристики бюджета </w:t>
      </w:r>
      <w:r w:rsidR="0063599A" w:rsidRPr="00720BBF">
        <w:rPr>
          <w:bCs/>
          <w:sz w:val="26"/>
          <w:szCs w:val="26"/>
        </w:rPr>
        <w:t xml:space="preserve">внутригородского муниципального образования города Севастополя </w:t>
      </w:r>
      <w:r w:rsidR="00B24CF5" w:rsidRPr="00720BBF">
        <w:rPr>
          <w:bCs/>
          <w:sz w:val="26"/>
          <w:szCs w:val="26"/>
        </w:rPr>
        <w:t>Качинс</w:t>
      </w:r>
      <w:r w:rsidR="0063599A" w:rsidRPr="00720BBF">
        <w:rPr>
          <w:bCs/>
          <w:sz w:val="26"/>
          <w:szCs w:val="26"/>
        </w:rPr>
        <w:t>кий муниципальный округ</w:t>
      </w:r>
      <w:r w:rsidR="00EF4921" w:rsidRPr="00720BBF">
        <w:rPr>
          <w:bCs/>
          <w:sz w:val="26"/>
          <w:szCs w:val="26"/>
        </w:rPr>
        <w:t xml:space="preserve"> </w:t>
      </w:r>
      <w:r w:rsidR="00F53DE2" w:rsidRPr="00720BBF">
        <w:rPr>
          <w:bCs/>
          <w:sz w:val="26"/>
          <w:szCs w:val="26"/>
        </w:rPr>
        <w:t xml:space="preserve">на </w:t>
      </w:r>
      <w:r w:rsidRPr="00720BBF">
        <w:rPr>
          <w:bCs/>
          <w:sz w:val="26"/>
          <w:szCs w:val="26"/>
        </w:rPr>
        <w:t>201</w:t>
      </w:r>
      <w:r w:rsidR="00CE6884">
        <w:rPr>
          <w:bCs/>
          <w:sz w:val="26"/>
          <w:szCs w:val="26"/>
        </w:rPr>
        <w:t>9</w:t>
      </w:r>
      <w:r w:rsidR="00B13E1B" w:rsidRPr="00720BBF">
        <w:rPr>
          <w:bCs/>
          <w:sz w:val="26"/>
          <w:szCs w:val="26"/>
        </w:rPr>
        <w:t xml:space="preserve"> </w:t>
      </w:r>
      <w:r w:rsidRPr="00720BBF">
        <w:rPr>
          <w:bCs/>
          <w:sz w:val="26"/>
          <w:szCs w:val="26"/>
        </w:rPr>
        <w:t>год</w:t>
      </w:r>
      <w:r w:rsidR="00804A65" w:rsidRPr="00720BBF">
        <w:rPr>
          <w:bCs/>
          <w:sz w:val="26"/>
          <w:szCs w:val="26"/>
        </w:rPr>
        <w:t>:</w:t>
      </w:r>
    </w:p>
    <w:p w:rsidR="007F4146" w:rsidRPr="00720BBF" w:rsidRDefault="00804A65" w:rsidP="002B141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13"/>
      <w:bookmarkEnd w:id="1"/>
      <w:r w:rsidRPr="00720BBF">
        <w:rPr>
          <w:sz w:val="26"/>
          <w:szCs w:val="26"/>
        </w:rPr>
        <w:t>1.1.</w:t>
      </w:r>
      <w:r w:rsidR="007F4146" w:rsidRPr="00720BBF">
        <w:rPr>
          <w:sz w:val="26"/>
          <w:szCs w:val="26"/>
        </w:rPr>
        <w:t xml:space="preserve"> общий объем доходов бюджета </w:t>
      </w:r>
      <w:r w:rsidR="0063599A" w:rsidRPr="00720BBF">
        <w:rPr>
          <w:bCs/>
          <w:sz w:val="26"/>
          <w:szCs w:val="26"/>
        </w:rPr>
        <w:t xml:space="preserve">внутригородского муниципального образования города Севастополя Качинский муниципальный округ </w:t>
      </w:r>
      <w:r w:rsidRPr="00720BBF">
        <w:rPr>
          <w:bCs/>
          <w:sz w:val="26"/>
          <w:szCs w:val="26"/>
        </w:rPr>
        <w:t>на 201</w:t>
      </w:r>
      <w:r w:rsidR="00E942DA">
        <w:rPr>
          <w:bCs/>
          <w:sz w:val="26"/>
          <w:szCs w:val="26"/>
        </w:rPr>
        <w:t>9</w:t>
      </w:r>
      <w:r w:rsidRPr="00720BBF">
        <w:rPr>
          <w:bCs/>
          <w:sz w:val="26"/>
          <w:szCs w:val="26"/>
        </w:rPr>
        <w:t xml:space="preserve"> год </w:t>
      </w:r>
      <w:r w:rsidR="007F4146" w:rsidRPr="00720BBF">
        <w:rPr>
          <w:sz w:val="26"/>
          <w:szCs w:val="26"/>
        </w:rPr>
        <w:t xml:space="preserve">в сумме </w:t>
      </w:r>
      <w:r w:rsidR="00E942DA">
        <w:rPr>
          <w:sz w:val="26"/>
          <w:szCs w:val="26"/>
        </w:rPr>
        <w:t>62</w:t>
      </w:r>
      <w:r w:rsidR="007C5F68">
        <w:rPr>
          <w:sz w:val="26"/>
          <w:szCs w:val="26"/>
        </w:rPr>
        <w:t> </w:t>
      </w:r>
      <w:r w:rsidR="00E942DA">
        <w:rPr>
          <w:sz w:val="26"/>
          <w:szCs w:val="26"/>
        </w:rPr>
        <w:t>012</w:t>
      </w:r>
      <w:r w:rsidR="007C5F68">
        <w:rPr>
          <w:sz w:val="26"/>
          <w:szCs w:val="26"/>
        </w:rPr>
        <w:t>,</w:t>
      </w:r>
      <w:r w:rsidR="00E942DA">
        <w:rPr>
          <w:sz w:val="26"/>
          <w:szCs w:val="26"/>
        </w:rPr>
        <w:t>3</w:t>
      </w:r>
      <w:r w:rsidR="007C5F68">
        <w:rPr>
          <w:sz w:val="26"/>
          <w:szCs w:val="26"/>
        </w:rPr>
        <w:t xml:space="preserve"> </w:t>
      </w:r>
      <w:r w:rsidR="007F4146" w:rsidRPr="00720BBF">
        <w:rPr>
          <w:sz w:val="26"/>
          <w:szCs w:val="26"/>
        </w:rPr>
        <w:t>тыс. рублей</w:t>
      </w:r>
      <w:r w:rsidR="00E6473E" w:rsidRPr="00720BBF">
        <w:rPr>
          <w:sz w:val="26"/>
          <w:szCs w:val="26"/>
        </w:rPr>
        <w:t>,</w:t>
      </w:r>
      <w:r w:rsidR="00305A48" w:rsidRPr="00720BBF">
        <w:rPr>
          <w:sz w:val="26"/>
          <w:szCs w:val="26"/>
        </w:rPr>
        <w:t xml:space="preserve"> в том числе</w:t>
      </w:r>
      <w:r w:rsidRPr="00720BBF">
        <w:rPr>
          <w:sz w:val="26"/>
          <w:szCs w:val="26"/>
        </w:rPr>
        <w:t xml:space="preserve"> налоговые и неналоговые доходы</w:t>
      </w:r>
      <w:r w:rsidR="00956CC8" w:rsidRPr="00720BBF">
        <w:rPr>
          <w:sz w:val="26"/>
          <w:szCs w:val="26"/>
        </w:rPr>
        <w:t xml:space="preserve"> </w:t>
      </w:r>
      <w:r w:rsidR="0010334B" w:rsidRPr="00720BBF">
        <w:rPr>
          <w:sz w:val="26"/>
          <w:szCs w:val="26"/>
        </w:rPr>
        <w:t>–</w:t>
      </w:r>
      <w:r w:rsidR="00956CC8" w:rsidRPr="00720BBF">
        <w:rPr>
          <w:sz w:val="26"/>
          <w:szCs w:val="26"/>
        </w:rPr>
        <w:t xml:space="preserve"> </w:t>
      </w:r>
      <w:r w:rsidR="000864C7">
        <w:rPr>
          <w:sz w:val="26"/>
          <w:szCs w:val="26"/>
        </w:rPr>
        <w:t>4</w:t>
      </w:r>
      <w:r w:rsidR="00E942DA">
        <w:rPr>
          <w:sz w:val="26"/>
          <w:szCs w:val="26"/>
        </w:rPr>
        <w:t>4</w:t>
      </w:r>
      <w:r w:rsidR="000864C7">
        <w:rPr>
          <w:sz w:val="26"/>
          <w:szCs w:val="26"/>
        </w:rPr>
        <w:t>5</w:t>
      </w:r>
      <w:r w:rsidR="00E942DA">
        <w:rPr>
          <w:sz w:val="26"/>
          <w:szCs w:val="26"/>
        </w:rPr>
        <w:t>4</w:t>
      </w:r>
      <w:r w:rsidR="000864C7">
        <w:rPr>
          <w:sz w:val="26"/>
          <w:szCs w:val="26"/>
        </w:rPr>
        <w:t>,</w:t>
      </w:r>
      <w:r w:rsidR="00E942DA">
        <w:rPr>
          <w:sz w:val="26"/>
          <w:szCs w:val="26"/>
        </w:rPr>
        <w:t>0</w:t>
      </w:r>
      <w:r w:rsidR="007D4EE2" w:rsidRPr="00720BBF">
        <w:rPr>
          <w:sz w:val="26"/>
          <w:szCs w:val="26"/>
        </w:rPr>
        <w:t xml:space="preserve"> тыс. рублей</w:t>
      </w:r>
      <w:r w:rsidR="0010334B" w:rsidRPr="00720BBF">
        <w:rPr>
          <w:sz w:val="26"/>
          <w:szCs w:val="26"/>
        </w:rPr>
        <w:t xml:space="preserve">; дотация на выравнивание бюджетной обеспеченности - </w:t>
      </w:r>
      <w:r w:rsidR="00E942DA">
        <w:rPr>
          <w:sz w:val="26"/>
          <w:szCs w:val="26"/>
        </w:rPr>
        <w:t>6379,4</w:t>
      </w:r>
      <w:r w:rsidR="00305A48" w:rsidRPr="00720BBF">
        <w:rPr>
          <w:sz w:val="26"/>
          <w:szCs w:val="26"/>
        </w:rPr>
        <w:t xml:space="preserve"> тыс. рублей</w:t>
      </w:r>
      <w:r w:rsidR="0010334B" w:rsidRPr="00720BBF">
        <w:rPr>
          <w:sz w:val="26"/>
          <w:szCs w:val="26"/>
        </w:rPr>
        <w:t xml:space="preserve">; </w:t>
      </w:r>
      <w:r w:rsidR="00EF275C" w:rsidRPr="00720BBF">
        <w:rPr>
          <w:sz w:val="26"/>
          <w:szCs w:val="26"/>
        </w:rPr>
        <w:t xml:space="preserve">субвенции на выполнение передаваемых полномочий по ведению </w:t>
      </w:r>
      <w:proofErr w:type="spellStart"/>
      <w:r w:rsidR="00EF275C" w:rsidRPr="00720BBF">
        <w:rPr>
          <w:sz w:val="26"/>
          <w:szCs w:val="26"/>
        </w:rPr>
        <w:t>похозяйственных</w:t>
      </w:r>
      <w:proofErr w:type="spellEnd"/>
      <w:r w:rsidR="00EF275C" w:rsidRPr="00720BBF">
        <w:rPr>
          <w:sz w:val="26"/>
          <w:szCs w:val="26"/>
        </w:rPr>
        <w:t xml:space="preserve"> книг</w:t>
      </w:r>
      <w:r w:rsidR="00BF6BAE" w:rsidRPr="00720BBF">
        <w:rPr>
          <w:sz w:val="26"/>
          <w:szCs w:val="26"/>
        </w:rPr>
        <w:t xml:space="preserve"> в целях учета личных подсобных хозяйств и предоставления выписок из них </w:t>
      </w:r>
      <w:r w:rsidR="00E942DA">
        <w:rPr>
          <w:sz w:val="26"/>
          <w:szCs w:val="26"/>
        </w:rPr>
        <w:t>– 176,3</w:t>
      </w:r>
      <w:r w:rsidR="007C5F68">
        <w:rPr>
          <w:sz w:val="26"/>
          <w:szCs w:val="26"/>
        </w:rPr>
        <w:t xml:space="preserve"> тыс. рублей, </w:t>
      </w:r>
      <w:r w:rsidR="001E2021">
        <w:rPr>
          <w:sz w:val="26"/>
          <w:szCs w:val="26"/>
        </w:rPr>
        <w:t xml:space="preserve">субвенция на исполнение отдельных государственных полномочий города Севастополя в сфере благоустройства – </w:t>
      </w:r>
      <w:r w:rsidR="00E942DA">
        <w:rPr>
          <w:sz w:val="26"/>
          <w:szCs w:val="26"/>
        </w:rPr>
        <w:t>51 002,6</w:t>
      </w:r>
      <w:r w:rsidR="001E2021">
        <w:rPr>
          <w:sz w:val="26"/>
          <w:szCs w:val="26"/>
        </w:rPr>
        <w:t xml:space="preserve"> тыс. рублей</w:t>
      </w:r>
    </w:p>
    <w:p w:rsidR="007D4EE2" w:rsidRPr="00720BBF" w:rsidRDefault="007D4EE2" w:rsidP="002B141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BBF">
        <w:rPr>
          <w:sz w:val="26"/>
          <w:szCs w:val="26"/>
        </w:rPr>
        <w:t xml:space="preserve">1.2. общий объем расходов бюджета </w:t>
      </w:r>
      <w:r w:rsidRPr="00720BBF">
        <w:rPr>
          <w:bCs/>
          <w:sz w:val="26"/>
          <w:szCs w:val="26"/>
        </w:rPr>
        <w:t xml:space="preserve">внутригородского муниципального образования города Севастополя Качинский муниципальный округ </w:t>
      </w:r>
      <w:r w:rsidRPr="00720BBF">
        <w:rPr>
          <w:sz w:val="26"/>
          <w:szCs w:val="26"/>
        </w:rPr>
        <w:t xml:space="preserve">в сумме </w:t>
      </w:r>
      <w:r w:rsidR="00E942DA">
        <w:rPr>
          <w:sz w:val="26"/>
          <w:szCs w:val="26"/>
        </w:rPr>
        <w:t xml:space="preserve">62 012,3 </w:t>
      </w:r>
      <w:r w:rsidRPr="00720BBF">
        <w:rPr>
          <w:sz w:val="26"/>
          <w:szCs w:val="26"/>
        </w:rPr>
        <w:lastRenderedPageBreak/>
        <w:t>тыс. рублей.</w:t>
      </w:r>
    </w:p>
    <w:p w:rsidR="007F4146" w:rsidRDefault="00CB3BDC" w:rsidP="002B141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BBF">
        <w:rPr>
          <w:sz w:val="26"/>
          <w:szCs w:val="26"/>
        </w:rPr>
        <w:t>1.3 дефицит бюджета внутригородского муниципального образования города Севастополя Качин</w:t>
      </w:r>
      <w:r w:rsidR="00E942DA">
        <w:rPr>
          <w:sz w:val="26"/>
          <w:szCs w:val="26"/>
        </w:rPr>
        <w:t>ский муниципальный округ на 2019</w:t>
      </w:r>
      <w:r w:rsidRPr="00720BBF">
        <w:rPr>
          <w:sz w:val="26"/>
          <w:szCs w:val="26"/>
        </w:rPr>
        <w:t xml:space="preserve"> год в сумме 0,00 тыс. рублей.</w:t>
      </w:r>
    </w:p>
    <w:p w:rsidR="00DE1964" w:rsidRPr="00720BBF" w:rsidRDefault="00DE1964" w:rsidP="002B141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B3BDC" w:rsidRPr="00720BBF" w:rsidRDefault="00CB3BDC" w:rsidP="002B141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20BBF">
        <w:rPr>
          <w:bCs/>
          <w:sz w:val="26"/>
          <w:szCs w:val="26"/>
        </w:rPr>
        <w:t>2. Утвердить основные характеристики бюджета внутригородского муниципального образования города Севастополя Качинский муниципальн</w:t>
      </w:r>
      <w:r w:rsidR="003C6476">
        <w:rPr>
          <w:bCs/>
          <w:sz w:val="26"/>
          <w:szCs w:val="26"/>
        </w:rPr>
        <w:t>ый округ на плановый период 2020</w:t>
      </w:r>
      <w:r w:rsidRPr="00720BBF">
        <w:rPr>
          <w:bCs/>
          <w:sz w:val="26"/>
          <w:szCs w:val="26"/>
        </w:rPr>
        <w:t xml:space="preserve"> и 202</w:t>
      </w:r>
      <w:r w:rsidR="003C6476">
        <w:rPr>
          <w:bCs/>
          <w:sz w:val="26"/>
          <w:szCs w:val="26"/>
        </w:rPr>
        <w:t>1</w:t>
      </w:r>
      <w:r w:rsidRPr="00720BBF">
        <w:rPr>
          <w:bCs/>
          <w:sz w:val="26"/>
          <w:szCs w:val="26"/>
        </w:rPr>
        <w:t xml:space="preserve"> годов:</w:t>
      </w:r>
    </w:p>
    <w:p w:rsidR="00E9323A" w:rsidRPr="00720BBF" w:rsidRDefault="00CB3BDC" w:rsidP="00D54E9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BBF">
        <w:rPr>
          <w:sz w:val="26"/>
          <w:szCs w:val="26"/>
        </w:rPr>
        <w:t xml:space="preserve">2.1. общий объем доходов бюджета </w:t>
      </w:r>
      <w:r w:rsidRPr="00720BBF">
        <w:rPr>
          <w:bCs/>
          <w:sz w:val="26"/>
          <w:szCs w:val="26"/>
        </w:rPr>
        <w:t>внутригородского муниципального образования города Севастополя Качи</w:t>
      </w:r>
      <w:r w:rsidR="003C6476">
        <w:rPr>
          <w:bCs/>
          <w:sz w:val="26"/>
          <w:szCs w:val="26"/>
        </w:rPr>
        <w:t>нский муниципальный округ на 2020</w:t>
      </w:r>
      <w:r w:rsidRPr="00720BBF">
        <w:rPr>
          <w:bCs/>
          <w:sz w:val="26"/>
          <w:szCs w:val="26"/>
        </w:rPr>
        <w:t xml:space="preserve"> год </w:t>
      </w:r>
      <w:r w:rsidRPr="00720BBF">
        <w:rPr>
          <w:sz w:val="26"/>
          <w:szCs w:val="26"/>
        </w:rPr>
        <w:t xml:space="preserve">в сумме </w:t>
      </w:r>
      <w:r w:rsidR="003C6476">
        <w:rPr>
          <w:sz w:val="26"/>
          <w:szCs w:val="26"/>
        </w:rPr>
        <w:t>45</w:t>
      </w:r>
      <w:r w:rsidR="00462BB0">
        <w:rPr>
          <w:sz w:val="26"/>
          <w:szCs w:val="26"/>
        </w:rPr>
        <w:t> </w:t>
      </w:r>
      <w:r w:rsidR="003C6476">
        <w:rPr>
          <w:sz w:val="26"/>
          <w:szCs w:val="26"/>
        </w:rPr>
        <w:t>589</w:t>
      </w:r>
      <w:r w:rsidR="00462BB0">
        <w:rPr>
          <w:sz w:val="26"/>
          <w:szCs w:val="26"/>
        </w:rPr>
        <w:t>,0</w:t>
      </w:r>
      <w:r w:rsidRPr="00720BBF">
        <w:rPr>
          <w:sz w:val="26"/>
          <w:szCs w:val="26"/>
        </w:rPr>
        <w:t xml:space="preserve"> тыс. рублей, в том числе налоговые и неналоговые доходы – </w:t>
      </w:r>
      <w:r w:rsidR="00F0463E" w:rsidRPr="00720BBF">
        <w:rPr>
          <w:sz w:val="26"/>
          <w:szCs w:val="26"/>
        </w:rPr>
        <w:t>4</w:t>
      </w:r>
      <w:r w:rsidR="003C6476">
        <w:rPr>
          <w:sz w:val="26"/>
          <w:szCs w:val="26"/>
        </w:rPr>
        <w:t>709</w:t>
      </w:r>
      <w:r w:rsidR="00F0463E" w:rsidRPr="00720BBF">
        <w:rPr>
          <w:sz w:val="26"/>
          <w:szCs w:val="26"/>
        </w:rPr>
        <w:t>,</w:t>
      </w:r>
      <w:r w:rsidR="003C6476">
        <w:rPr>
          <w:sz w:val="26"/>
          <w:szCs w:val="26"/>
        </w:rPr>
        <w:t>0</w:t>
      </w:r>
      <w:r w:rsidRPr="00720BBF">
        <w:rPr>
          <w:sz w:val="26"/>
          <w:szCs w:val="26"/>
        </w:rPr>
        <w:t xml:space="preserve"> тыс. рублей; дотация на выравнивание бюджетной обеспеченности </w:t>
      </w:r>
      <w:r w:rsidR="00F0463E" w:rsidRPr="00720BBF">
        <w:rPr>
          <w:sz w:val="26"/>
          <w:szCs w:val="26"/>
        </w:rPr>
        <w:t>–</w:t>
      </w:r>
      <w:r w:rsidRPr="00720BBF">
        <w:rPr>
          <w:sz w:val="26"/>
          <w:szCs w:val="26"/>
        </w:rPr>
        <w:t xml:space="preserve"> </w:t>
      </w:r>
      <w:r w:rsidR="00F0463E" w:rsidRPr="00720BBF">
        <w:rPr>
          <w:sz w:val="26"/>
          <w:szCs w:val="26"/>
        </w:rPr>
        <w:t>5</w:t>
      </w:r>
      <w:r w:rsidR="003C6476">
        <w:rPr>
          <w:sz w:val="26"/>
          <w:szCs w:val="26"/>
        </w:rPr>
        <w:t xml:space="preserve">249,7 </w:t>
      </w:r>
      <w:r w:rsidRPr="00720BBF">
        <w:rPr>
          <w:sz w:val="26"/>
          <w:szCs w:val="26"/>
        </w:rPr>
        <w:t>тыс. рублей</w:t>
      </w:r>
      <w:r w:rsidR="00392ADE" w:rsidRPr="00720BBF">
        <w:rPr>
          <w:sz w:val="26"/>
          <w:szCs w:val="26"/>
        </w:rPr>
        <w:t xml:space="preserve">; </w:t>
      </w:r>
      <w:r w:rsidRPr="00720BBF">
        <w:rPr>
          <w:sz w:val="26"/>
          <w:szCs w:val="26"/>
        </w:rPr>
        <w:t xml:space="preserve">субвенции на выполнение передаваемых полномочий по ведению </w:t>
      </w:r>
      <w:proofErr w:type="spellStart"/>
      <w:r w:rsidRPr="00720BBF">
        <w:rPr>
          <w:sz w:val="26"/>
          <w:szCs w:val="26"/>
        </w:rPr>
        <w:t>похозяйственных</w:t>
      </w:r>
      <w:proofErr w:type="spellEnd"/>
      <w:r w:rsidRPr="00720BBF">
        <w:rPr>
          <w:sz w:val="26"/>
          <w:szCs w:val="26"/>
        </w:rPr>
        <w:t xml:space="preserve"> книг в целях учета личных подсобных хозяйств и предоставления выписок из них – 1</w:t>
      </w:r>
      <w:r w:rsidR="003C6476">
        <w:rPr>
          <w:sz w:val="26"/>
          <w:szCs w:val="26"/>
        </w:rPr>
        <w:t>76,3</w:t>
      </w:r>
      <w:r w:rsidRPr="00720BBF">
        <w:rPr>
          <w:sz w:val="26"/>
          <w:szCs w:val="26"/>
        </w:rPr>
        <w:t xml:space="preserve"> тыс. рублей</w:t>
      </w:r>
      <w:r w:rsidR="00462BB0">
        <w:rPr>
          <w:sz w:val="26"/>
          <w:szCs w:val="26"/>
        </w:rPr>
        <w:t xml:space="preserve">, субвенция на исполнение отдельных государственных полномочий города Севастополя в сфере благоустройства – </w:t>
      </w:r>
      <w:r w:rsidR="003C6476">
        <w:rPr>
          <w:sz w:val="26"/>
          <w:szCs w:val="26"/>
        </w:rPr>
        <w:t>35 454,0</w:t>
      </w:r>
      <w:r w:rsidR="00462BB0">
        <w:rPr>
          <w:sz w:val="26"/>
          <w:szCs w:val="26"/>
        </w:rPr>
        <w:t xml:space="preserve"> тыс. рублей</w:t>
      </w:r>
      <w:r w:rsidR="00392ADE" w:rsidRPr="00720BBF">
        <w:rPr>
          <w:sz w:val="26"/>
          <w:szCs w:val="26"/>
        </w:rPr>
        <w:t xml:space="preserve"> </w:t>
      </w:r>
      <w:r w:rsidR="003C6476">
        <w:rPr>
          <w:sz w:val="26"/>
          <w:szCs w:val="26"/>
        </w:rPr>
        <w:t>и на 2021</w:t>
      </w:r>
      <w:r w:rsidR="00CE3BCE" w:rsidRPr="00720BBF">
        <w:rPr>
          <w:sz w:val="26"/>
          <w:szCs w:val="26"/>
        </w:rPr>
        <w:t xml:space="preserve"> год в сумме </w:t>
      </w:r>
      <w:r w:rsidR="003C6476">
        <w:rPr>
          <w:sz w:val="26"/>
          <w:szCs w:val="26"/>
        </w:rPr>
        <w:t>47 400,3</w:t>
      </w:r>
      <w:r w:rsidR="00CE3BCE" w:rsidRPr="00720BBF">
        <w:rPr>
          <w:sz w:val="26"/>
          <w:szCs w:val="26"/>
        </w:rPr>
        <w:t xml:space="preserve"> тыс. рублей, в том числе налоговые и неналоговые доходы – </w:t>
      </w:r>
      <w:r w:rsidR="003C6476">
        <w:rPr>
          <w:sz w:val="26"/>
          <w:szCs w:val="26"/>
        </w:rPr>
        <w:t>4906,0</w:t>
      </w:r>
      <w:r w:rsidR="00CE3BCE" w:rsidRPr="00720BBF">
        <w:rPr>
          <w:sz w:val="26"/>
          <w:szCs w:val="26"/>
        </w:rPr>
        <w:t xml:space="preserve"> тыс. рублей; дотация на выравнивание бюджетной обеспеченности – 5</w:t>
      </w:r>
      <w:r w:rsidR="00866C9F">
        <w:rPr>
          <w:sz w:val="26"/>
          <w:szCs w:val="26"/>
        </w:rPr>
        <w:t xml:space="preserve">445,8 </w:t>
      </w:r>
      <w:r w:rsidR="00CE3BCE" w:rsidRPr="00720BBF">
        <w:rPr>
          <w:sz w:val="26"/>
          <w:szCs w:val="26"/>
        </w:rPr>
        <w:t xml:space="preserve">тыс. рублей; субвенции на выполнение передаваемых полномочий по ведению </w:t>
      </w:r>
      <w:proofErr w:type="spellStart"/>
      <w:r w:rsidR="00CE3BCE" w:rsidRPr="00720BBF">
        <w:rPr>
          <w:sz w:val="26"/>
          <w:szCs w:val="26"/>
        </w:rPr>
        <w:t>похозяйственных</w:t>
      </w:r>
      <w:proofErr w:type="spellEnd"/>
      <w:r w:rsidR="00CE3BCE" w:rsidRPr="00720BBF">
        <w:rPr>
          <w:sz w:val="26"/>
          <w:szCs w:val="26"/>
        </w:rPr>
        <w:t xml:space="preserve"> книг в целях учета личных подсобных хозяйств и предоставления выписок из них – </w:t>
      </w:r>
      <w:r w:rsidR="00866C9F">
        <w:rPr>
          <w:sz w:val="26"/>
          <w:szCs w:val="26"/>
        </w:rPr>
        <w:t>176,3</w:t>
      </w:r>
      <w:r w:rsidR="00CE3BCE" w:rsidRPr="00720BBF">
        <w:rPr>
          <w:sz w:val="26"/>
          <w:szCs w:val="26"/>
        </w:rPr>
        <w:t xml:space="preserve"> тыс. рублей</w:t>
      </w:r>
      <w:r w:rsidR="00462BB0">
        <w:rPr>
          <w:sz w:val="26"/>
          <w:szCs w:val="26"/>
        </w:rPr>
        <w:t xml:space="preserve">, субвенция на исполнение отдельных государственных полномочий города Севастополя в сфере благоустройства – </w:t>
      </w:r>
      <w:r w:rsidR="00866C9F">
        <w:rPr>
          <w:sz w:val="26"/>
          <w:szCs w:val="26"/>
        </w:rPr>
        <w:t>36 872,2</w:t>
      </w:r>
      <w:r w:rsidR="00462BB0">
        <w:rPr>
          <w:sz w:val="26"/>
          <w:szCs w:val="26"/>
        </w:rPr>
        <w:t xml:space="preserve"> тыс. рублей</w:t>
      </w:r>
    </w:p>
    <w:p w:rsidR="00E9323A" w:rsidRPr="00720BBF" w:rsidRDefault="00E9323A" w:rsidP="00E9323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BBF">
        <w:rPr>
          <w:sz w:val="26"/>
          <w:szCs w:val="26"/>
        </w:rPr>
        <w:t xml:space="preserve">2.2. общий объем </w:t>
      </w:r>
      <w:r w:rsidR="00D54E98" w:rsidRPr="00720BBF">
        <w:rPr>
          <w:sz w:val="26"/>
          <w:szCs w:val="26"/>
        </w:rPr>
        <w:t xml:space="preserve">расходов </w:t>
      </w:r>
      <w:r w:rsidRPr="00720BBF">
        <w:rPr>
          <w:sz w:val="26"/>
          <w:szCs w:val="26"/>
        </w:rPr>
        <w:t xml:space="preserve">бюджета </w:t>
      </w:r>
      <w:r w:rsidRPr="00720BBF">
        <w:rPr>
          <w:bCs/>
          <w:sz w:val="26"/>
          <w:szCs w:val="26"/>
        </w:rPr>
        <w:t>внутригородского муниципального образования города Севастополя Качин</w:t>
      </w:r>
      <w:r w:rsidR="00866C9F">
        <w:rPr>
          <w:bCs/>
          <w:sz w:val="26"/>
          <w:szCs w:val="26"/>
        </w:rPr>
        <w:t>ский муниципальный округ на 2020</w:t>
      </w:r>
      <w:r w:rsidRPr="00720BBF">
        <w:rPr>
          <w:bCs/>
          <w:sz w:val="26"/>
          <w:szCs w:val="26"/>
        </w:rPr>
        <w:t xml:space="preserve"> год </w:t>
      </w:r>
      <w:r w:rsidRPr="00720BBF">
        <w:rPr>
          <w:sz w:val="26"/>
          <w:szCs w:val="26"/>
        </w:rPr>
        <w:t xml:space="preserve">в сумме </w:t>
      </w:r>
      <w:r w:rsidR="00866C9F">
        <w:rPr>
          <w:sz w:val="26"/>
          <w:szCs w:val="26"/>
        </w:rPr>
        <w:t>45 589,0</w:t>
      </w:r>
      <w:r w:rsidR="00462BB0" w:rsidRPr="00720BBF">
        <w:rPr>
          <w:sz w:val="26"/>
          <w:szCs w:val="26"/>
        </w:rPr>
        <w:t xml:space="preserve"> </w:t>
      </w:r>
      <w:r w:rsidRPr="00720BBF">
        <w:rPr>
          <w:sz w:val="26"/>
          <w:szCs w:val="26"/>
        </w:rPr>
        <w:t>тыс. рублей</w:t>
      </w:r>
      <w:r w:rsidR="00866C9F">
        <w:rPr>
          <w:sz w:val="26"/>
          <w:szCs w:val="26"/>
        </w:rPr>
        <w:t xml:space="preserve"> и на 2021</w:t>
      </w:r>
      <w:r w:rsidR="00D54E98" w:rsidRPr="00720BBF">
        <w:rPr>
          <w:sz w:val="26"/>
          <w:szCs w:val="26"/>
        </w:rPr>
        <w:t xml:space="preserve"> год в сумме </w:t>
      </w:r>
      <w:r w:rsidR="00866C9F">
        <w:rPr>
          <w:sz w:val="26"/>
          <w:szCs w:val="26"/>
        </w:rPr>
        <w:t>47 400,3</w:t>
      </w:r>
      <w:r w:rsidR="00462BB0" w:rsidRPr="00720BBF">
        <w:rPr>
          <w:sz w:val="26"/>
          <w:szCs w:val="26"/>
        </w:rPr>
        <w:t xml:space="preserve"> </w:t>
      </w:r>
      <w:r w:rsidRPr="00720BBF">
        <w:rPr>
          <w:sz w:val="26"/>
          <w:szCs w:val="26"/>
        </w:rPr>
        <w:t>тыс. рублей.</w:t>
      </w:r>
    </w:p>
    <w:p w:rsidR="00973751" w:rsidRDefault="00AA7717" w:rsidP="00AA771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BBF">
        <w:rPr>
          <w:sz w:val="26"/>
          <w:szCs w:val="26"/>
        </w:rPr>
        <w:t>2.3.</w:t>
      </w:r>
      <w:r w:rsidR="00973751" w:rsidRPr="00720BBF">
        <w:rPr>
          <w:sz w:val="26"/>
          <w:szCs w:val="26"/>
        </w:rPr>
        <w:t xml:space="preserve"> дефицит бюджета внутригородского муниципального образования города Севастополя Качин</w:t>
      </w:r>
      <w:r w:rsidR="00866C9F">
        <w:rPr>
          <w:sz w:val="26"/>
          <w:szCs w:val="26"/>
        </w:rPr>
        <w:t>ский муниципальный округ на 2020</w:t>
      </w:r>
      <w:r w:rsidR="00323576">
        <w:rPr>
          <w:sz w:val="26"/>
          <w:szCs w:val="26"/>
        </w:rPr>
        <w:t xml:space="preserve"> год </w:t>
      </w:r>
      <w:r w:rsidR="00323576" w:rsidRPr="00720BBF">
        <w:rPr>
          <w:sz w:val="26"/>
          <w:szCs w:val="26"/>
        </w:rPr>
        <w:t>в сумме 0</w:t>
      </w:r>
      <w:r w:rsidR="00323576">
        <w:rPr>
          <w:sz w:val="26"/>
          <w:szCs w:val="26"/>
        </w:rPr>
        <w:t xml:space="preserve">,00 тыс. рублей, на </w:t>
      </w:r>
      <w:r w:rsidR="00973751" w:rsidRPr="00720BBF">
        <w:rPr>
          <w:sz w:val="26"/>
          <w:szCs w:val="26"/>
        </w:rPr>
        <w:t>202</w:t>
      </w:r>
      <w:r w:rsidR="00866C9F">
        <w:rPr>
          <w:sz w:val="26"/>
          <w:szCs w:val="26"/>
        </w:rPr>
        <w:t>1</w:t>
      </w:r>
      <w:r w:rsidR="00323576">
        <w:rPr>
          <w:sz w:val="26"/>
          <w:szCs w:val="26"/>
        </w:rPr>
        <w:t xml:space="preserve"> год</w:t>
      </w:r>
      <w:bookmarkStart w:id="2" w:name="_GoBack"/>
      <w:bookmarkEnd w:id="2"/>
      <w:r w:rsidR="00973751" w:rsidRPr="00720BBF">
        <w:rPr>
          <w:sz w:val="26"/>
          <w:szCs w:val="26"/>
        </w:rPr>
        <w:t xml:space="preserve"> в сумме 0,00 тыс. рублей.</w:t>
      </w:r>
    </w:p>
    <w:p w:rsidR="00DE1964" w:rsidRPr="00720BBF" w:rsidRDefault="00DE1964" w:rsidP="00AA771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E29D8" w:rsidRDefault="008E29D8" w:rsidP="008E29D8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720BBF">
        <w:rPr>
          <w:sz w:val="26"/>
          <w:szCs w:val="26"/>
        </w:rPr>
        <w:t>3. Утвердить доходы бюджета внутригородского муниципального образования города Севастополя Качин</w:t>
      </w:r>
      <w:r w:rsidR="00866C9F">
        <w:rPr>
          <w:sz w:val="26"/>
          <w:szCs w:val="26"/>
        </w:rPr>
        <w:t>ский муниципальный округ на 2019</w:t>
      </w:r>
      <w:r w:rsidRPr="00720BBF">
        <w:rPr>
          <w:sz w:val="26"/>
          <w:szCs w:val="26"/>
        </w:rPr>
        <w:t xml:space="preserve"> год согласно прилож</w:t>
      </w:r>
      <w:r w:rsidR="00866C9F">
        <w:rPr>
          <w:sz w:val="26"/>
          <w:szCs w:val="26"/>
        </w:rPr>
        <w:t>ению 1 и на плановый период 2020</w:t>
      </w:r>
      <w:r w:rsidRPr="00720BBF">
        <w:rPr>
          <w:sz w:val="26"/>
          <w:szCs w:val="26"/>
        </w:rPr>
        <w:t xml:space="preserve"> и 202</w:t>
      </w:r>
      <w:r w:rsidR="00866C9F">
        <w:rPr>
          <w:sz w:val="26"/>
          <w:szCs w:val="26"/>
        </w:rPr>
        <w:t>1</w:t>
      </w:r>
      <w:r w:rsidRPr="00720BBF">
        <w:rPr>
          <w:sz w:val="26"/>
          <w:szCs w:val="26"/>
        </w:rPr>
        <w:t xml:space="preserve"> годов согласно приложению 2 к настоящему решению.</w:t>
      </w:r>
    </w:p>
    <w:p w:rsidR="00DE1964" w:rsidRPr="00720BBF" w:rsidRDefault="00DE1964" w:rsidP="008E29D8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</w:p>
    <w:p w:rsidR="00023154" w:rsidRDefault="00023154" w:rsidP="00023154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720BBF">
        <w:rPr>
          <w:sz w:val="26"/>
          <w:szCs w:val="26"/>
        </w:rPr>
        <w:t>4. Утвердить перечень главных администраторов доходов бюджета внутригородского муниципального образования города Севастополя Качин</w:t>
      </w:r>
      <w:r w:rsidR="00866C9F">
        <w:rPr>
          <w:sz w:val="26"/>
          <w:szCs w:val="26"/>
        </w:rPr>
        <w:t>ский муниципальный округ на 2019 год и на плановый период 2020</w:t>
      </w:r>
      <w:r w:rsidRPr="00720BBF">
        <w:rPr>
          <w:sz w:val="26"/>
          <w:szCs w:val="26"/>
        </w:rPr>
        <w:t xml:space="preserve"> и 202</w:t>
      </w:r>
      <w:r w:rsidR="00866C9F">
        <w:rPr>
          <w:sz w:val="26"/>
          <w:szCs w:val="26"/>
        </w:rPr>
        <w:t>1</w:t>
      </w:r>
      <w:r w:rsidRPr="00720BBF">
        <w:rPr>
          <w:sz w:val="26"/>
          <w:szCs w:val="26"/>
        </w:rPr>
        <w:t xml:space="preserve"> годов согласно приложению 3 к настоящему решению.</w:t>
      </w:r>
    </w:p>
    <w:p w:rsidR="00DE1964" w:rsidRPr="00720BBF" w:rsidRDefault="00DE1964" w:rsidP="00023154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</w:p>
    <w:p w:rsidR="00023154" w:rsidRDefault="00023154" w:rsidP="00023154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720BBF">
        <w:rPr>
          <w:sz w:val="26"/>
          <w:szCs w:val="26"/>
        </w:rPr>
        <w:t>5. Утвердить распределение бюджетных ассигнований по разделам, подразделам, целевым статьям (муниципальным программа</w:t>
      </w:r>
      <w:r w:rsidR="00ED69A4">
        <w:rPr>
          <w:sz w:val="26"/>
          <w:szCs w:val="26"/>
        </w:rPr>
        <w:t>м</w:t>
      </w:r>
      <w:r w:rsidRPr="00720BBF">
        <w:rPr>
          <w:sz w:val="26"/>
          <w:szCs w:val="26"/>
        </w:rPr>
        <w:t xml:space="preserve"> и </w:t>
      </w:r>
      <w:proofErr w:type="spellStart"/>
      <w:r w:rsidRPr="00720BBF">
        <w:rPr>
          <w:sz w:val="26"/>
          <w:szCs w:val="26"/>
        </w:rPr>
        <w:t>непрограмным</w:t>
      </w:r>
      <w:proofErr w:type="spellEnd"/>
      <w:r w:rsidR="00434C10" w:rsidRPr="00720BBF">
        <w:rPr>
          <w:sz w:val="26"/>
          <w:szCs w:val="26"/>
        </w:rPr>
        <w:t xml:space="preserve"> направлениям деятельности)</w:t>
      </w:r>
      <w:r w:rsidRPr="00720BBF">
        <w:rPr>
          <w:sz w:val="26"/>
          <w:szCs w:val="26"/>
        </w:rPr>
        <w:t xml:space="preserve"> группам видов расходов классификации расходов бюджета</w:t>
      </w:r>
      <w:r w:rsidR="00434C10" w:rsidRPr="00720BBF">
        <w:rPr>
          <w:sz w:val="26"/>
          <w:szCs w:val="26"/>
        </w:rPr>
        <w:t xml:space="preserve"> внутригородского муниципального образования города Севастополя Качинский муниципальный округ </w:t>
      </w:r>
      <w:r w:rsidR="00ED69A4">
        <w:rPr>
          <w:sz w:val="26"/>
          <w:szCs w:val="26"/>
        </w:rPr>
        <w:t>на 2019</w:t>
      </w:r>
      <w:r w:rsidR="00434C10" w:rsidRPr="00720BBF">
        <w:rPr>
          <w:sz w:val="26"/>
          <w:szCs w:val="26"/>
        </w:rPr>
        <w:t xml:space="preserve"> год согласно прилож</w:t>
      </w:r>
      <w:r w:rsidR="00ED69A4">
        <w:rPr>
          <w:sz w:val="26"/>
          <w:szCs w:val="26"/>
        </w:rPr>
        <w:t>ению 4 и на плановый период 2020</w:t>
      </w:r>
      <w:r w:rsidR="00434C10" w:rsidRPr="00720BBF">
        <w:rPr>
          <w:sz w:val="26"/>
          <w:szCs w:val="26"/>
        </w:rPr>
        <w:t xml:space="preserve"> и 202</w:t>
      </w:r>
      <w:r w:rsidR="00ED69A4">
        <w:rPr>
          <w:sz w:val="26"/>
          <w:szCs w:val="26"/>
        </w:rPr>
        <w:t>1</w:t>
      </w:r>
      <w:r w:rsidR="00434C10" w:rsidRPr="00720BBF">
        <w:rPr>
          <w:sz w:val="26"/>
          <w:szCs w:val="26"/>
        </w:rPr>
        <w:t xml:space="preserve"> годов согласно приложению 5 к настоящему решению.</w:t>
      </w:r>
    </w:p>
    <w:p w:rsidR="00DE1964" w:rsidRPr="00720BBF" w:rsidRDefault="00DE1964" w:rsidP="00023154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</w:p>
    <w:p w:rsidR="00434C10" w:rsidRDefault="00434C10" w:rsidP="00434C1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720BBF">
        <w:rPr>
          <w:sz w:val="26"/>
          <w:szCs w:val="26"/>
        </w:rPr>
        <w:t>6. Утвердить ведомственную структуру расходов бюджета внутригородского муниципального образования города Севастополя Качинский муниципальный округ</w:t>
      </w:r>
      <w:r w:rsidR="00ED69A4">
        <w:rPr>
          <w:sz w:val="26"/>
          <w:szCs w:val="26"/>
        </w:rPr>
        <w:t xml:space="preserve"> на 2019</w:t>
      </w:r>
      <w:r w:rsidR="00C36231" w:rsidRPr="00720BBF">
        <w:rPr>
          <w:sz w:val="26"/>
          <w:szCs w:val="26"/>
        </w:rPr>
        <w:t xml:space="preserve"> год согласно приложению 6 и на плановый период 20</w:t>
      </w:r>
      <w:r w:rsidR="00ED69A4">
        <w:rPr>
          <w:sz w:val="26"/>
          <w:szCs w:val="26"/>
        </w:rPr>
        <w:t>20</w:t>
      </w:r>
      <w:r w:rsidR="00C36231" w:rsidRPr="00720BBF">
        <w:rPr>
          <w:sz w:val="26"/>
          <w:szCs w:val="26"/>
        </w:rPr>
        <w:t xml:space="preserve"> и 202</w:t>
      </w:r>
      <w:r w:rsidR="00ED69A4">
        <w:rPr>
          <w:sz w:val="26"/>
          <w:szCs w:val="26"/>
        </w:rPr>
        <w:t>1</w:t>
      </w:r>
      <w:r w:rsidR="00C36231" w:rsidRPr="00720BBF">
        <w:rPr>
          <w:sz w:val="26"/>
          <w:szCs w:val="26"/>
        </w:rPr>
        <w:t xml:space="preserve"> годов согласно </w:t>
      </w:r>
      <w:r w:rsidR="00C36231" w:rsidRPr="00720BBF">
        <w:rPr>
          <w:sz w:val="26"/>
          <w:szCs w:val="26"/>
        </w:rPr>
        <w:lastRenderedPageBreak/>
        <w:t>приложению 7 к настоящему решению.</w:t>
      </w:r>
    </w:p>
    <w:p w:rsidR="00DE1964" w:rsidRPr="00720BBF" w:rsidRDefault="00DE1964" w:rsidP="00434C1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</w:p>
    <w:p w:rsidR="00C36231" w:rsidRDefault="00E821F1" w:rsidP="00434C1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720BBF">
        <w:rPr>
          <w:sz w:val="26"/>
          <w:szCs w:val="26"/>
        </w:rPr>
        <w:t>7. У</w:t>
      </w:r>
      <w:r w:rsidR="00C36231" w:rsidRPr="00720BBF">
        <w:rPr>
          <w:sz w:val="26"/>
          <w:szCs w:val="26"/>
        </w:rPr>
        <w:t>твердить источники финансирования дефицита бюджета внутригородского муниципального образования города Севастополя Качин</w:t>
      </w:r>
      <w:r w:rsidR="00ED69A4">
        <w:rPr>
          <w:sz w:val="26"/>
          <w:szCs w:val="26"/>
        </w:rPr>
        <w:t>ский муниципальный округ на 2019</w:t>
      </w:r>
      <w:r w:rsidR="00C36231" w:rsidRPr="00720BBF">
        <w:rPr>
          <w:sz w:val="26"/>
          <w:szCs w:val="26"/>
        </w:rPr>
        <w:t xml:space="preserve"> год согласно приложению 8 и на плановый период 20</w:t>
      </w:r>
      <w:r w:rsidR="00ED69A4">
        <w:rPr>
          <w:sz w:val="26"/>
          <w:szCs w:val="26"/>
        </w:rPr>
        <w:t>20</w:t>
      </w:r>
      <w:r w:rsidR="00C36231" w:rsidRPr="00720BBF">
        <w:rPr>
          <w:sz w:val="26"/>
          <w:szCs w:val="26"/>
        </w:rPr>
        <w:t xml:space="preserve"> </w:t>
      </w:r>
      <w:r w:rsidR="00ED69A4">
        <w:rPr>
          <w:sz w:val="26"/>
          <w:szCs w:val="26"/>
        </w:rPr>
        <w:t>и 2021</w:t>
      </w:r>
      <w:r w:rsidR="00C36231" w:rsidRPr="00720BBF">
        <w:rPr>
          <w:sz w:val="26"/>
          <w:szCs w:val="26"/>
        </w:rPr>
        <w:t xml:space="preserve"> годов согласно приложению </w:t>
      </w:r>
      <w:r w:rsidRPr="00720BBF">
        <w:rPr>
          <w:sz w:val="26"/>
          <w:szCs w:val="26"/>
        </w:rPr>
        <w:t>9</w:t>
      </w:r>
      <w:r w:rsidR="00C36231" w:rsidRPr="00720BBF">
        <w:rPr>
          <w:sz w:val="26"/>
          <w:szCs w:val="26"/>
        </w:rPr>
        <w:t xml:space="preserve"> к настоящему решению.</w:t>
      </w:r>
    </w:p>
    <w:p w:rsidR="00DE1964" w:rsidRPr="00720BBF" w:rsidRDefault="00DE1964" w:rsidP="00434C1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</w:p>
    <w:p w:rsidR="00E821F1" w:rsidRDefault="00E821F1" w:rsidP="00E821F1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720BBF">
        <w:rPr>
          <w:sz w:val="26"/>
          <w:szCs w:val="26"/>
        </w:rPr>
        <w:t>8. Утвердить перечень главных администраторов источников</w:t>
      </w:r>
      <w:r w:rsidR="009717B7" w:rsidRPr="00720BBF">
        <w:rPr>
          <w:sz w:val="26"/>
          <w:szCs w:val="26"/>
        </w:rPr>
        <w:t xml:space="preserve"> финансирования дефицита </w:t>
      </w:r>
      <w:r w:rsidRPr="00720BBF">
        <w:rPr>
          <w:sz w:val="26"/>
          <w:szCs w:val="26"/>
        </w:rPr>
        <w:t xml:space="preserve">бюджета внутригородского муниципального образования города Севастополя Качинский муниципальный округ и </w:t>
      </w:r>
      <w:r w:rsidR="00ED69A4">
        <w:rPr>
          <w:sz w:val="26"/>
          <w:szCs w:val="26"/>
        </w:rPr>
        <w:t>на 2019 год и на плановый период 2020</w:t>
      </w:r>
      <w:r w:rsidR="009717B7" w:rsidRPr="00720BBF">
        <w:rPr>
          <w:sz w:val="26"/>
          <w:szCs w:val="26"/>
        </w:rPr>
        <w:t xml:space="preserve"> и 202</w:t>
      </w:r>
      <w:r w:rsidR="00ED69A4">
        <w:rPr>
          <w:sz w:val="26"/>
          <w:szCs w:val="26"/>
        </w:rPr>
        <w:t>1</w:t>
      </w:r>
      <w:r w:rsidR="009717B7" w:rsidRPr="00720BBF">
        <w:rPr>
          <w:sz w:val="26"/>
          <w:szCs w:val="26"/>
        </w:rPr>
        <w:t xml:space="preserve"> годов согласно приложению 10 к настоящему решению.</w:t>
      </w:r>
    </w:p>
    <w:p w:rsidR="00DE1964" w:rsidRPr="00720BBF" w:rsidRDefault="00DE1964" w:rsidP="00E821F1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</w:p>
    <w:p w:rsidR="002935D2" w:rsidRDefault="009717B7" w:rsidP="009717B7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720BBF">
        <w:rPr>
          <w:sz w:val="26"/>
          <w:szCs w:val="26"/>
        </w:rPr>
        <w:t>9. Утвердить</w:t>
      </w:r>
      <w:r w:rsidR="002935D2" w:rsidRPr="00720BBF">
        <w:rPr>
          <w:sz w:val="26"/>
          <w:szCs w:val="26"/>
        </w:rPr>
        <w:t xml:space="preserve"> распределение бюджетных ассигнований на реализацию муниципальных программ </w:t>
      </w:r>
      <w:r w:rsidRPr="00720BBF">
        <w:rPr>
          <w:sz w:val="26"/>
          <w:szCs w:val="26"/>
        </w:rPr>
        <w:t>внутригородского муниципального образования</w:t>
      </w:r>
      <w:r w:rsidRPr="00720BBF">
        <w:rPr>
          <w:bCs/>
          <w:sz w:val="26"/>
          <w:szCs w:val="26"/>
        </w:rPr>
        <w:t xml:space="preserve"> города Севастополя Качинский муниципальный округ </w:t>
      </w:r>
      <w:r w:rsidRPr="00720BBF">
        <w:rPr>
          <w:sz w:val="26"/>
          <w:szCs w:val="26"/>
        </w:rPr>
        <w:t>на 201</w:t>
      </w:r>
      <w:r w:rsidR="00ED69A4">
        <w:rPr>
          <w:sz w:val="26"/>
          <w:szCs w:val="26"/>
        </w:rPr>
        <w:t>9</w:t>
      </w:r>
      <w:r w:rsidRPr="00720BBF">
        <w:rPr>
          <w:sz w:val="26"/>
          <w:szCs w:val="26"/>
        </w:rPr>
        <w:t xml:space="preserve"> год</w:t>
      </w:r>
      <w:r w:rsidR="002935D2" w:rsidRPr="00720BBF">
        <w:rPr>
          <w:sz w:val="26"/>
          <w:szCs w:val="26"/>
        </w:rPr>
        <w:t xml:space="preserve"> согласно приложению 11 и на плановый период 20</w:t>
      </w:r>
      <w:r w:rsidR="00ED69A4">
        <w:rPr>
          <w:sz w:val="26"/>
          <w:szCs w:val="26"/>
        </w:rPr>
        <w:t>20 и 2021</w:t>
      </w:r>
      <w:r w:rsidR="002935D2" w:rsidRPr="00720BBF">
        <w:rPr>
          <w:sz w:val="26"/>
          <w:szCs w:val="26"/>
        </w:rPr>
        <w:t xml:space="preserve"> годов согласно приложению 12 к настоящему решению.</w:t>
      </w:r>
    </w:p>
    <w:p w:rsidR="00DE1964" w:rsidRPr="00720BBF" w:rsidRDefault="00DE1964" w:rsidP="009717B7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</w:p>
    <w:p w:rsidR="007E06E4" w:rsidRPr="00720BBF" w:rsidRDefault="007E06E4" w:rsidP="00236BA2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720BBF">
        <w:rPr>
          <w:sz w:val="26"/>
          <w:szCs w:val="26"/>
        </w:rPr>
        <w:t>10. Утвердить верхний предел муниципального внутреннего долга внутригородского муниципального образования города Севастополя Качинский муниципальный округ:</w:t>
      </w:r>
    </w:p>
    <w:p w:rsidR="007E06E4" w:rsidRPr="00720BBF" w:rsidRDefault="00ED69A4" w:rsidP="00236BA2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10.1. на 1 января 2020</w:t>
      </w:r>
      <w:r w:rsidR="007E06E4" w:rsidRPr="00720BBF">
        <w:rPr>
          <w:sz w:val="26"/>
          <w:szCs w:val="26"/>
        </w:rPr>
        <w:t xml:space="preserve"> года в сумме 0,0 тыс.руб.; </w:t>
      </w:r>
    </w:p>
    <w:p w:rsidR="007E06E4" w:rsidRPr="00720BBF" w:rsidRDefault="007E06E4" w:rsidP="00236BA2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720BBF">
        <w:rPr>
          <w:sz w:val="26"/>
          <w:szCs w:val="26"/>
        </w:rPr>
        <w:t>10.2. на 1</w:t>
      </w:r>
      <w:r w:rsidR="00ED69A4">
        <w:rPr>
          <w:sz w:val="26"/>
          <w:szCs w:val="26"/>
        </w:rPr>
        <w:t xml:space="preserve"> января 2021</w:t>
      </w:r>
      <w:r w:rsidRPr="00720BBF">
        <w:rPr>
          <w:sz w:val="26"/>
          <w:szCs w:val="26"/>
        </w:rPr>
        <w:t xml:space="preserve"> года в сумме 0,0 тыс.руб.; </w:t>
      </w:r>
    </w:p>
    <w:p w:rsidR="007E06E4" w:rsidRDefault="007E06E4" w:rsidP="00236BA2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720BBF">
        <w:rPr>
          <w:sz w:val="26"/>
          <w:szCs w:val="26"/>
        </w:rPr>
        <w:t>10.3. на 1 января 20</w:t>
      </w:r>
      <w:r w:rsidR="00281D72" w:rsidRPr="00720BBF">
        <w:rPr>
          <w:sz w:val="26"/>
          <w:szCs w:val="26"/>
        </w:rPr>
        <w:t>2</w:t>
      </w:r>
      <w:r w:rsidR="00ED69A4">
        <w:rPr>
          <w:sz w:val="26"/>
          <w:szCs w:val="26"/>
        </w:rPr>
        <w:t>2</w:t>
      </w:r>
      <w:r w:rsidRPr="00720BBF">
        <w:rPr>
          <w:sz w:val="26"/>
          <w:szCs w:val="26"/>
        </w:rPr>
        <w:t xml:space="preserve"> год</w:t>
      </w:r>
      <w:r w:rsidR="00281D72" w:rsidRPr="00720BBF">
        <w:rPr>
          <w:sz w:val="26"/>
          <w:szCs w:val="26"/>
        </w:rPr>
        <w:t>а в сумме 0,0 тыс.руб.</w:t>
      </w:r>
    </w:p>
    <w:p w:rsidR="00DE1964" w:rsidRPr="00720BBF" w:rsidRDefault="00DE1964" w:rsidP="00236BA2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</w:p>
    <w:p w:rsidR="00281D72" w:rsidRDefault="00281D72" w:rsidP="00236BA2">
      <w:pPr>
        <w:pStyle w:val="a5"/>
        <w:spacing w:before="0" w:beforeAutospacing="0" w:after="0" w:afterAutospacing="0"/>
        <w:ind w:firstLine="993"/>
        <w:jc w:val="both"/>
        <w:rPr>
          <w:rFonts w:eastAsia="MS Mincho"/>
          <w:b/>
          <w:sz w:val="26"/>
          <w:szCs w:val="26"/>
        </w:rPr>
      </w:pPr>
      <w:r w:rsidRPr="00720BBF">
        <w:rPr>
          <w:sz w:val="26"/>
          <w:szCs w:val="26"/>
        </w:rPr>
        <w:t xml:space="preserve">11. </w:t>
      </w:r>
      <w:r w:rsidRPr="00720BBF">
        <w:rPr>
          <w:rFonts w:eastAsia="MS Mincho"/>
          <w:sz w:val="26"/>
          <w:szCs w:val="26"/>
        </w:rPr>
        <w:t xml:space="preserve">Установить размер резервного фонда местной администрации </w:t>
      </w:r>
      <w:r w:rsidRPr="00720BBF">
        <w:rPr>
          <w:bCs/>
          <w:sz w:val="26"/>
          <w:szCs w:val="26"/>
        </w:rPr>
        <w:t xml:space="preserve">внутригородского муниципального образования города Севастополя Качинский муниципальный округ </w:t>
      </w:r>
      <w:r w:rsidR="00ED69A4">
        <w:rPr>
          <w:rFonts w:eastAsia="MS Mincho"/>
          <w:sz w:val="26"/>
          <w:szCs w:val="26"/>
        </w:rPr>
        <w:t>на 2019</w:t>
      </w:r>
      <w:r w:rsidRPr="00720BBF">
        <w:rPr>
          <w:rFonts w:eastAsia="MS Mincho"/>
          <w:sz w:val="26"/>
          <w:szCs w:val="26"/>
        </w:rPr>
        <w:t xml:space="preserve"> год </w:t>
      </w:r>
      <w:r w:rsidR="00175E54" w:rsidRPr="00720BBF">
        <w:rPr>
          <w:rFonts w:eastAsia="MS Mincho"/>
          <w:sz w:val="26"/>
          <w:szCs w:val="26"/>
        </w:rPr>
        <w:t xml:space="preserve">в сумме </w:t>
      </w:r>
      <w:r w:rsidR="00ED69A4">
        <w:rPr>
          <w:rFonts w:eastAsia="MS Mincho"/>
          <w:sz w:val="26"/>
          <w:szCs w:val="26"/>
        </w:rPr>
        <w:t>5</w:t>
      </w:r>
      <w:r w:rsidRPr="00720BBF">
        <w:rPr>
          <w:rFonts w:eastAsia="MS Mincho"/>
          <w:sz w:val="26"/>
          <w:szCs w:val="26"/>
        </w:rPr>
        <w:t>,0 тыс. руб</w:t>
      </w:r>
      <w:r w:rsidR="00175E54" w:rsidRPr="00720BBF">
        <w:rPr>
          <w:rFonts w:eastAsia="MS Mincho"/>
          <w:sz w:val="26"/>
          <w:szCs w:val="26"/>
        </w:rPr>
        <w:t>., на 20</w:t>
      </w:r>
      <w:r w:rsidR="00ED69A4">
        <w:rPr>
          <w:rFonts w:eastAsia="MS Mincho"/>
          <w:sz w:val="26"/>
          <w:szCs w:val="26"/>
        </w:rPr>
        <w:t>20</w:t>
      </w:r>
      <w:r w:rsidR="00175E54" w:rsidRPr="00720BBF">
        <w:rPr>
          <w:rFonts w:eastAsia="MS Mincho"/>
          <w:sz w:val="26"/>
          <w:szCs w:val="26"/>
        </w:rPr>
        <w:t xml:space="preserve"> </w:t>
      </w:r>
      <w:r w:rsidR="00ED69A4">
        <w:rPr>
          <w:rFonts w:eastAsia="MS Mincho"/>
          <w:sz w:val="26"/>
          <w:szCs w:val="26"/>
        </w:rPr>
        <w:t>год в сумме 5 тыс. руб., на 2021</w:t>
      </w:r>
      <w:r w:rsidR="00175E54" w:rsidRPr="00720BBF">
        <w:rPr>
          <w:rFonts w:eastAsia="MS Mincho"/>
          <w:sz w:val="26"/>
          <w:szCs w:val="26"/>
        </w:rPr>
        <w:t xml:space="preserve"> год в сумме 5 тыс. руб.</w:t>
      </w:r>
      <w:r w:rsidRPr="00720BBF">
        <w:rPr>
          <w:rFonts w:eastAsia="MS Mincho"/>
          <w:b/>
          <w:sz w:val="26"/>
          <w:szCs w:val="26"/>
        </w:rPr>
        <w:t xml:space="preserve"> </w:t>
      </w:r>
    </w:p>
    <w:p w:rsidR="00DE1964" w:rsidRDefault="00DE1964" w:rsidP="00236BA2">
      <w:pPr>
        <w:pStyle w:val="a5"/>
        <w:spacing w:before="0" w:beforeAutospacing="0" w:after="0" w:afterAutospacing="0"/>
        <w:ind w:firstLine="993"/>
        <w:jc w:val="both"/>
        <w:rPr>
          <w:rFonts w:eastAsia="MS Mincho"/>
          <w:b/>
          <w:sz w:val="26"/>
          <w:szCs w:val="26"/>
        </w:rPr>
      </w:pPr>
    </w:p>
    <w:p w:rsidR="009B19F1" w:rsidRDefault="009B19F1" w:rsidP="009B19F1">
      <w:pPr>
        <w:pStyle w:val="a5"/>
        <w:spacing w:before="0" w:beforeAutospacing="0" w:after="0" w:afterAutospacing="0"/>
        <w:ind w:firstLine="993"/>
        <w:jc w:val="both"/>
        <w:rPr>
          <w:rFonts w:eastAsia="MS Mincho"/>
          <w:b/>
          <w:sz w:val="26"/>
          <w:szCs w:val="26"/>
        </w:rPr>
      </w:pPr>
      <w:r w:rsidRPr="00720BBF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720BBF">
        <w:rPr>
          <w:sz w:val="26"/>
          <w:szCs w:val="26"/>
        </w:rPr>
        <w:t xml:space="preserve">. </w:t>
      </w:r>
      <w:r w:rsidRPr="00720BBF">
        <w:rPr>
          <w:rFonts w:eastAsia="MS Mincho"/>
          <w:sz w:val="26"/>
          <w:szCs w:val="26"/>
        </w:rPr>
        <w:t xml:space="preserve">Установить </w:t>
      </w:r>
      <w:r>
        <w:rPr>
          <w:rFonts w:eastAsia="MS Mincho"/>
          <w:sz w:val="26"/>
          <w:szCs w:val="26"/>
        </w:rPr>
        <w:t>общий объем условно утверждаемых расходов</w:t>
      </w:r>
      <w:r w:rsidRPr="00720BBF">
        <w:rPr>
          <w:rFonts w:eastAsia="MS Mincho"/>
          <w:sz w:val="26"/>
          <w:szCs w:val="26"/>
        </w:rPr>
        <w:t xml:space="preserve"> местной администрации </w:t>
      </w:r>
      <w:r w:rsidRPr="00720BBF">
        <w:rPr>
          <w:bCs/>
          <w:sz w:val="26"/>
          <w:szCs w:val="26"/>
        </w:rPr>
        <w:t xml:space="preserve">внутригородского муниципального образования города Севастополя Качинский муниципальный округ </w:t>
      </w:r>
      <w:r w:rsidR="00ED69A4">
        <w:rPr>
          <w:rFonts w:eastAsia="MS Mincho"/>
          <w:sz w:val="26"/>
          <w:szCs w:val="26"/>
        </w:rPr>
        <w:t>на 2020</w:t>
      </w:r>
      <w:r w:rsidRPr="00720BBF">
        <w:rPr>
          <w:rFonts w:eastAsia="MS Mincho"/>
          <w:sz w:val="26"/>
          <w:szCs w:val="26"/>
        </w:rPr>
        <w:t xml:space="preserve"> год в сумме </w:t>
      </w:r>
      <w:r w:rsidR="00E137E8">
        <w:rPr>
          <w:rFonts w:eastAsia="MS Mincho"/>
          <w:sz w:val="26"/>
          <w:szCs w:val="26"/>
        </w:rPr>
        <w:t>298,8</w:t>
      </w:r>
      <w:r w:rsidR="00530590">
        <w:rPr>
          <w:rFonts w:eastAsia="MS Mincho"/>
          <w:sz w:val="26"/>
          <w:szCs w:val="26"/>
        </w:rPr>
        <w:t xml:space="preserve"> тыс. руб., на 2021</w:t>
      </w:r>
      <w:r w:rsidRPr="00720BBF">
        <w:rPr>
          <w:rFonts w:eastAsia="MS Mincho"/>
          <w:sz w:val="26"/>
          <w:szCs w:val="26"/>
        </w:rPr>
        <w:t xml:space="preserve"> год в сумме </w:t>
      </w:r>
      <w:r w:rsidR="00E137E8">
        <w:rPr>
          <w:rFonts w:eastAsia="MS Mincho"/>
          <w:sz w:val="26"/>
          <w:szCs w:val="26"/>
        </w:rPr>
        <w:t>621,5</w:t>
      </w:r>
      <w:r w:rsidRPr="00720BBF">
        <w:rPr>
          <w:rFonts w:eastAsia="MS Mincho"/>
          <w:sz w:val="26"/>
          <w:szCs w:val="26"/>
        </w:rPr>
        <w:t xml:space="preserve"> тыс. руб.</w:t>
      </w:r>
      <w:r w:rsidRPr="00720BBF">
        <w:rPr>
          <w:rFonts w:eastAsia="MS Mincho"/>
          <w:b/>
          <w:sz w:val="26"/>
          <w:szCs w:val="26"/>
        </w:rPr>
        <w:t xml:space="preserve"> </w:t>
      </w:r>
    </w:p>
    <w:p w:rsidR="00DE1964" w:rsidRDefault="00DE1964" w:rsidP="009B19F1">
      <w:pPr>
        <w:pStyle w:val="a5"/>
        <w:spacing w:before="0" w:beforeAutospacing="0" w:after="0" w:afterAutospacing="0"/>
        <w:ind w:firstLine="993"/>
        <w:jc w:val="both"/>
        <w:rPr>
          <w:rFonts w:eastAsia="MS Mincho"/>
          <w:b/>
          <w:sz w:val="26"/>
          <w:szCs w:val="26"/>
        </w:rPr>
      </w:pPr>
    </w:p>
    <w:p w:rsidR="009B19F1" w:rsidRDefault="00372CF5" w:rsidP="00372CF5">
      <w:pPr>
        <w:pStyle w:val="a5"/>
        <w:spacing w:before="0" w:beforeAutospacing="0" w:after="0" w:afterAutospacing="0"/>
        <w:ind w:firstLine="993"/>
        <w:jc w:val="both"/>
        <w:rPr>
          <w:rFonts w:eastAsia="MS Mincho"/>
          <w:b/>
          <w:sz w:val="26"/>
          <w:szCs w:val="26"/>
        </w:rPr>
      </w:pPr>
      <w:r>
        <w:rPr>
          <w:sz w:val="26"/>
          <w:szCs w:val="26"/>
        </w:rPr>
        <w:t>13</w:t>
      </w:r>
      <w:r w:rsidRPr="00720BBF">
        <w:rPr>
          <w:sz w:val="26"/>
          <w:szCs w:val="26"/>
        </w:rPr>
        <w:t xml:space="preserve">. </w:t>
      </w:r>
      <w:r w:rsidRPr="00720BBF">
        <w:rPr>
          <w:rFonts w:eastAsia="MS Mincho"/>
          <w:sz w:val="26"/>
          <w:szCs w:val="26"/>
        </w:rPr>
        <w:t xml:space="preserve">Установить </w:t>
      </w:r>
      <w:r>
        <w:rPr>
          <w:rFonts w:eastAsia="MS Mincho"/>
          <w:sz w:val="26"/>
          <w:szCs w:val="26"/>
        </w:rPr>
        <w:t>общий объем бюджетных ассигнований, направляемых на исполнение публичных нормативных обязательств</w:t>
      </w:r>
      <w:r w:rsidRPr="00720BBF">
        <w:rPr>
          <w:rFonts w:eastAsia="MS Mincho"/>
          <w:sz w:val="26"/>
          <w:szCs w:val="26"/>
        </w:rPr>
        <w:t xml:space="preserve"> местной администрации </w:t>
      </w:r>
      <w:r w:rsidRPr="00720BBF">
        <w:rPr>
          <w:bCs/>
          <w:sz w:val="26"/>
          <w:szCs w:val="26"/>
        </w:rPr>
        <w:t xml:space="preserve">внутригородского муниципального образования города Севастополя Качинский муниципальный округ </w:t>
      </w:r>
      <w:r w:rsidR="00E137E8">
        <w:rPr>
          <w:rFonts w:eastAsia="MS Mincho"/>
          <w:sz w:val="26"/>
          <w:szCs w:val="26"/>
        </w:rPr>
        <w:t>на 2019</w:t>
      </w:r>
      <w:r w:rsidRPr="00720BBF">
        <w:rPr>
          <w:rFonts w:eastAsia="MS Mincho"/>
          <w:sz w:val="26"/>
          <w:szCs w:val="26"/>
        </w:rPr>
        <w:t xml:space="preserve"> год в сумме 0,0 тыс. руб</w:t>
      </w:r>
      <w:r>
        <w:rPr>
          <w:rFonts w:eastAsia="MS Mincho"/>
          <w:sz w:val="26"/>
          <w:szCs w:val="26"/>
        </w:rPr>
        <w:t>., на 20</w:t>
      </w:r>
      <w:r w:rsidR="00E137E8">
        <w:rPr>
          <w:rFonts w:eastAsia="MS Mincho"/>
          <w:sz w:val="26"/>
          <w:szCs w:val="26"/>
        </w:rPr>
        <w:t>20</w:t>
      </w:r>
      <w:r>
        <w:rPr>
          <w:rFonts w:eastAsia="MS Mincho"/>
          <w:sz w:val="26"/>
          <w:szCs w:val="26"/>
        </w:rPr>
        <w:t xml:space="preserve"> год в сумме 0,0</w:t>
      </w:r>
      <w:r w:rsidRPr="00720BBF">
        <w:rPr>
          <w:rFonts w:eastAsia="MS Mincho"/>
          <w:sz w:val="26"/>
          <w:szCs w:val="26"/>
        </w:rPr>
        <w:t xml:space="preserve"> </w:t>
      </w:r>
      <w:r w:rsidR="00E137E8">
        <w:rPr>
          <w:rFonts w:eastAsia="MS Mincho"/>
          <w:sz w:val="26"/>
          <w:szCs w:val="26"/>
        </w:rPr>
        <w:t>тыс. руб., на 2021</w:t>
      </w:r>
      <w:r>
        <w:rPr>
          <w:rFonts w:eastAsia="MS Mincho"/>
          <w:sz w:val="26"/>
          <w:szCs w:val="26"/>
        </w:rPr>
        <w:t xml:space="preserve"> год в сумме 0,0</w:t>
      </w:r>
      <w:r w:rsidRPr="00720BBF">
        <w:rPr>
          <w:rFonts w:eastAsia="MS Mincho"/>
          <w:sz w:val="26"/>
          <w:szCs w:val="26"/>
        </w:rPr>
        <w:t xml:space="preserve"> тыс. руб.</w:t>
      </w:r>
      <w:r w:rsidRPr="00720BBF">
        <w:rPr>
          <w:rFonts w:eastAsia="MS Mincho"/>
          <w:b/>
          <w:sz w:val="26"/>
          <w:szCs w:val="26"/>
        </w:rPr>
        <w:t xml:space="preserve"> </w:t>
      </w:r>
    </w:p>
    <w:p w:rsidR="00DE1964" w:rsidRPr="00720BBF" w:rsidRDefault="00DE1964" w:rsidP="00372CF5">
      <w:pPr>
        <w:pStyle w:val="a5"/>
        <w:spacing w:before="0" w:beforeAutospacing="0" w:after="0" w:afterAutospacing="0"/>
        <w:ind w:firstLine="993"/>
        <w:jc w:val="both"/>
        <w:rPr>
          <w:rFonts w:eastAsia="MS Mincho"/>
          <w:b/>
          <w:sz w:val="26"/>
          <w:szCs w:val="26"/>
        </w:rPr>
      </w:pPr>
    </w:p>
    <w:p w:rsidR="00175E54" w:rsidRPr="00720BBF" w:rsidRDefault="00372CF5" w:rsidP="00236BA2">
      <w:pPr>
        <w:pStyle w:val="a5"/>
        <w:spacing w:before="0" w:beforeAutospacing="0" w:after="0" w:afterAutospacing="0"/>
        <w:ind w:firstLine="993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14</w:t>
      </w:r>
      <w:r w:rsidR="00175E54" w:rsidRPr="00720BBF">
        <w:rPr>
          <w:rFonts w:eastAsia="MS Mincho"/>
          <w:sz w:val="26"/>
          <w:szCs w:val="26"/>
        </w:rPr>
        <w:t xml:space="preserve">. </w:t>
      </w:r>
      <w:r w:rsidR="00D128C9" w:rsidRPr="00720BBF">
        <w:rPr>
          <w:rFonts w:eastAsia="MS Mincho"/>
          <w:sz w:val="26"/>
          <w:szCs w:val="26"/>
        </w:rPr>
        <w:t>Утвердить объем межбюджетных трансфертов, получаемых из бюджета города Севастополя:</w:t>
      </w:r>
    </w:p>
    <w:p w:rsidR="00D128C9" w:rsidRPr="00720BBF" w:rsidRDefault="00372CF5" w:rsidP="00236BA2">
      <w:pPr>
        <w:pStyle w:val="a5"/>
        <w:spacing w:before="0" w:beforeAutospacing="0" w:after="0" w:afterAutospacing="0"/>
        <w:ind w:firstLine="993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>14</w:t>
      </w:r>
      <w:r w:rsidR="00E137E8">
        <w:rPr>
          <w:rFonts w:eastAsia="MS Mincho"/>
          <w:sz w:val="26"/>
          <w:szCs w:val="26"/>
        </w:rPr>
        <w:t>.1. на 2019</w:t>
      </w:r>
      <w:r w:rsidR="00D128C9" w:rsidRPr="00720BBF">
        <w:rPr>
          <w:rFonts w:eastAsia="MS Mincho"/>
          <w:sz w:val="26"/>
          <w:szCs w:val="26"/>
        </w:rPr>
        <w:t xml:space="preserve"> год в сумме </w:t>
      </w:r>
      <w:r w:rsidR="00E137E8">
        <w:rPr>
          <w:rFonts w:eastAsia="MS Mincho"/>
          <w:sz w:val="26"/>
          <w:szCs w:val="26"/>
        </w:rPr>
        <w:t>57 558,3</w:t>
      </w:r>
      <w:r w:rsidR="00D128C9" w:rsidRPr="00720BBF">
        <w:rPr>
          <w:rFonts w:eastAsia="MS Mincho"/>
          <w:sz w:val="26"/>
          <w:szCs w:val="26"/>
        </w:rPr>
        <w:t xml:space="preserve"> тыс. руб., в том числе</w:t>
      </w:r>
      <w:r w:rsidR="00510B12" w:rsidRPr="00720BBF">
        <w:rPr>
          <w:rFonts w:eastAsia="MS Mincho"/>
          <w:sz w:val="26"/>
          <w:szCs w:val="26"/>
        </w:rPr>
        <w:t xml:space="preserve"> дотация на выравнивание бюджетной обеспеченности – </w:t>
      </w:r>
      <w:r w:rsidR="00E137E8">
        <w:rPr>
          <w:rFonts w:eastAsia="MS Mincho"/>
          <w:sz w:val="26"/>
          <w:szCs w:val="26"/>
        </w:rPr>
        <w:t>6379,4</w:t>
      </w:r>
      <w:r w:rsidR="00510B12" w:rsidRPr="00720BBF">
        <w:rPr>
          <w:rFonts w:eastAsia="MS Mincho"/>
          <w:sz w:val="26"/>
          <w:szCs w:val="26"/>
        </w:rPr>
        <w:t xml:space="preserve"> тыс.руб.; </w:t>
      </w:r>
      <w:r w:rsidR="00510B12" w:rsidRPr="00720BBF">
        <w:rPr>
          <w:sz w:val="26"/>
          <w:szCs w:val="26"/>
        </w:rPr>
        <w:t xml:space="preserve">субвенции на выполнение передаваемых полномочий по ведению </w:t>
      </w:r>
      <w:proofErr w:type="spellStart"/>
      <w:r w:rsidR="00510B12" w:rsidRPr="00720BBF">
        <w:rPr>
          <w:sz w:val="26"/>
          <w:szCs w:val="26"/>
        </w:rPr>
        <w:t>похозяйственных</w:t>
      </w:r>
      <w:proofErr w:type="spellEnd"/>
      <w:r w:rsidR="00510B12" w:rsidRPr="00720BBF">
        <w:rPr>
          <w:sz w:val="26"/>
          <w:szCs w:val="26"/>
        </w:rPr>
        <w:t xml:space="preserve"> книг в целях учета личных подсобных хозяйств и предоставления выписок из них – </w:t>
      </w:r>
      <w:r w:rsidR="00E137E8">
        <w:rPr>
          <w:sz w:val="26"/>
          <w:szCs w:val="26"/>
        </w:rPr>
        <w:t>176,3</w:t>
      </w:r>
      <w:r w:rsidR="00510B12" w:rsidRPr="00720BBF">
        <w:rPr>
          <w:sz w:val="26"/>
          <w:szCs w:val="26"/>
        </w:rPr>
        <w:t xml:space="preserve"> тыс. руб.</w:t>
      </w:r>
      <w:r w:rsidR="00ED201C">
        <w:rPr>
          <w:sz w:val="26"/>
          <w:szCs w:val="26"/>
        </w:rPr>
        <w:t>,</w:t>
      </w:r>
      <w:r w:rsidR="00ED201C" w:rsidRPr="00ED201C">
        <w:rPr>
          <w:sz w:val="26"/>
          <w:szCs w:val="26"/>
        </w:rPr>
        <w:t xml:space="preserve"> </w:t>
      </w:r>
      <w:r w:rsidR="00ED201C">
        <w:rPr>
          <w:sz w:val="26"/>
          <w:szCs w:val="26"/>
        </w:rPr>
        <w:t xml:space="preserve">субвенция на </w:t>
      </w:r>
      <w:r w:rsidR="00ED201C">
        <w:rPr>
          <w:sz w:val="26"/>
          <w:szCs w:val="26"/>
        </w:rPr>
        <w:lastRenderedPageBreak/>
        <w:t xml:space="preserve">исполнение отдельных государственных полномочий города Севастополя в сфере благоустройства - </w:t>
      </w:r>
      <w:r w:rsidR="00EA33DE">
        <w:rPr>
          <w:sz w:val="26"/>
          <w:szCs w:val="26"/>
        </w:rPr>
        <w:t xml:space="preserve">51 002,6 </w:t>
      </w:r>
      <w:r w:rsidR="00ED201C">
        <w:rPr>
          <w:sz w:val="26"/>
          <w:szCs w:val="26"/>
        </w:rPr>
        <w:t>тыс. рублей</w:t>
      </w:r>
      <w:r w:rsidR="00510B12" w:rsidRPr="00720BBF">
        <w:rPr>
          <w:sz w:val="26"/>
          <w:szCs w:val="26"/>
        </w:rPr>
        <w:t>;</w:t>
      </w:r>
    </w:p>
    <w:p w:rsidR="00510B12" w:rsidRPr="00720BBF" w:rsidRDefault="00372CF5" w:rsidP="00236BA2">
      <w:pPr>
        <w:pStyle w:val="a5"/>
        <w:spacing w:before="0" w:beforeAutospacing="0" w:after="0" w:afterAutospacing="0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510B12" w:rsidRPr="00720BBF">
        <w:rPr>
          <w:sz w:val="26"/>
          <w:szCs w:val="26"/>
        </w:rPr>
        <w:t xml:space="preserve">.2. </w:t>
      </w:r>
      <w:r w:rsidR="00EA33DE">
        <w:rPr>
          <w:rFonts w:eastAsia="MS Mincho"/>
          <w:sz w:val="26"/>
          <w:szCs w:val="26"/>
        </w:rPr>
        <w:t>на 2020</w:t>
      </w:r>
      <w:r w:rsidR="00510B12" w:rsidRPr="00720BBF">
        <w:rPr>
          <w:rFonts w:eastAsia="MS Mincho"/>
          <w:sz w:val="26"/>
          <w:szCs w:val="26"/>
        </w:rPr>
        <w:t xml:space="preserve"> год в сумме </w:t>
      </w:r>
      <w:r w:rsidR="00EA33DE">
        <w:rPr>
          <w:rFonts w:eastAsia="MS Mincho"/>
          <w:sz w:val="26"/>
          <w:szCs w:val="26"/>
        </w:rPr>
        <w:t>40 880,0</w:t>
      </w:r>
      <w:r w:rsidR="00510B12" w:rsidRPr="00720BBF">
        <w:rPr>
          <w:rFonts w:eastAsia="MS Mincho"/>
          <w:sz w:val="26"/>
          <w:szCs w:val="26"/>
        </w:rPr>
        <w:t xml:space="preserve"> тыс. руб., в том числе дотация на выравнивание бюджетной обеспеченности – </w:t>
      </w:r>
      <w:r w:rsidR="00EA33DE">
        <w:rPr>
          <w:rFonts w:eastAsia="MS Mincho"/>
          <w:sz w:val="26"/>
          <w:szCs w:val="26"/>
        </w:rPr>
        <w:t>5249,7</w:t>
      </w:r>
      <w:r w:rsidR="00510B12" w:rsidRPr="00720BBF">
        <w:rPr>
          <w:rFonts w:eastAsia="MS Mincho"/>
          <w:sz w:val="26"/>
          <w:szCs w:val="26"/>
        </w:rPr>
        <w:t xml:space="preserve"> тыс.руб.; </w:t>
      </w:r>
      <w:r w:rsidR="00510B12" w:rsidRPr="00720BBF">
        <w:rPr>
          <w:sz w:val="26"/>
          <w:szCs w:val="26"/>
        </w:rPr>
        <w:t xml:space="preserve">субвенции на выполнение передаваемых полномочий по ведению </w:t>
      </w:r>
      <w:proofErr w:type="spellStart"/>
      <w:r w:rsidR="00510B12" w:rsidRPr="00720BBF">
        <w:rPr>
          <w:sz w:val="26"/>
          <w:szCs w:val="26"/>
        </w:rPr>
        <w:t>похозяйственных</w:t>
      </w:r>
      <w:proofErr w:type="spellEnd"/>
      <w:r w:rsidR="00510B12" w:rsidRPr="00720BBF">
        <w:rPr>
          <w:sz w:val="26"/>
          <w:szCs w:val="26"/>
        </w:rPr>
        <w:t xml:space="preserve"> книг в целях учета личных подсобных хозяйств и предоставления выписок из них – </w:t>
      </w:r>
      <w:r w:rsidR="00EA33DE">
        <w:rPr>
          <w:sz w:val="26"/>
          <w:szCs w:val="26"/>
        </w:rPr>
        <w:t>176,3</w:t>
      </w:r>
      <w:r w:rsidR="00510B12" w:rsidRPr="00720BBF">
        <w:rPr>
          <w:sz w:val="26"/>
          <w:szCs w:val="26"/>
        </w:rPr>
        <w:t xml:space="preserve"> тыс. руб.</w:t>
      </w:r>
      <w:r w:rsidR="00ED201C">
        <w:rPr>
          <w:sz w:val="26"/>
          <w:szCs w:val="26"/>
        </w:rPr>
        <w:t>,</w:t>
      </w:r>
      <w:r w:rsidR="00ED201C" w:rsidRPr="00ED201C">
        <w:rPr>
          <w:sz w:val="26"/>
          <w:szCs w:val="26"/>
        </w:rPr>
        <w:t xml:space="preserve"> </w:t>
      </w:r>
      <w:r w:rsidR="00ED201C">
        <w:rPr>
          <w:sz w:val="26"/>
          <w:szCs w:val="26"/>
        </w:rPr>
        <w:t xml:space="preserve">субвенция на исполнение отдельных государственных полномочий города Севастополя в сфере благоустройства </w:t>
      </w:r>
      <w:r w:rsidR="00EA33DE">
        <w:rPr>
          <w:sz w:val="26"/>
          <w:szCs w:val="26"/>
        </w:rPr>
        <w:t>–</w:t>
      </w:r>
      <w:r w:rsidR="00ED201C">
        <w:rPr>
          <w:sz w:val="26"/>
          <w:szCs w:val="26"/>
        </w:rPr>
        <w:t xml:space="preserve"> </w:t>
      </w:r>
      <w:r w:rsidR="00EA33DE">
        <w:rPr>
          <w:sz w:val="26"/>
          <w:szCs w:val="26"/>
        </w:rPr>
        <w:t>35 454,0</w:t>
      </w:r>
      <w:r w:rsidR="00ED201C">
        <w:rPr>
          <w:sz w:val="26"/>
          <w:szCs w:val="26"/>
        </w:rPr>
        <w:t xml:space="preserve"> тыс. рублей</w:t>
      </w:r>
      <w:r w:rsidR="00510B12" w:rsidRPr="00720BBF">
        <w:rPr>
          <w:sz w:val="26"/>
          <w:szCs w:val="26"/>
        </w:rPr>
        <w:t>;</w:t>
      </w:r>
    </w:p>
    <w:p w:rsidR="00720BBF" w:rsidRPr="00720BBF" w:rsidRDefault="00372CF5" w:rsidP="00236BA2">
      <w:pPr>
        <w:pStyle w:val="a5"/>
        <w:spacing w:before="0" w:beforeAutospacing="0" w:after="0" w:afterAutospacing="0"/>
        <w:ind w:firstLine="993"/>
        <w:jc w:val="both"/>
        <w:rPr>
          <w:rFonts w:eastAsia="MS Mincho"/>
          <w:sz w:val="26"/>
          <w:szCs w:val="26"/>
        </w:rPr>
      </w:pPr>
      <w:r>
        <w:rPr>
          <w:sz w:val="26"/>
          <w:szCs w:val="26"/>
        </w:rPr>
        <w:t>14</w:t>
      </w:r>
      <w:r w:rsidR="00720BBF" w:rsidRPr="00720BBF">
        <w:rPr>
          <w:sz w:val="26"/>
          <w:szCs w:val="26"/>
        </w:rPr>
        <w:t xml:space="preserve">.3. </w:t>
      </w:r>
      <w:r w:rsidR="00EA33DE">
        <w:rPr>
          <w:rFonts w:eastAsia="MS Mincho"/>
          <w:sz w:val="26"/>
          <w:szCs w:val="26"/>
        </w:rPr>
        <w:t>на 2021</w:t>
      </w:r>
      <w:r w:rsidR="00720BBF" w:rsidRPr="00720BBF">
        <w:rPr>
          <w:rFonts w:eastAsia="MS Mincho"/>
          <w:sz w:val="26"/>
          <w:szCs w:val="26"/>
        </w:rPr>
        <w:t xml:space="preserve"> год в сумме </w:t>
      </w:r>
      <w:r w:rsidR="00EA33DE">
        <w:rPr>
          <w:rFonts w:eastAsia="MS Mincho"/>
          <w:sz w:val="26"/>
          <w:szCs w:val="26"/>
        </w:rPr>
        <w:t>42494,3</w:t>
      </w:r>
      <w:r w:rsidR="00720BBF" w:rsidRPr="00720BBF">
        <w:rPr>
          <w:rFonts w:eastAsia="MS Mincho"/>
          <w:sz w:val="26"/>
          <w:szCs w:val="26"/>
        </w:rPr>
        <w:t xml:space="preserve"> тыс. руб., в том числе дотация на выравнивание бюджетной обеспеченности – </w:t>
      </w:r>
      <w:r w:rsidR="00EA33DE">
        <w:rPr>
          <w:rFonts w:eastAsia="MS Mincho"/>
          <w:sz w:val="26"/>
          <w:szCs w:val="26"/>
        </w:rPr>
        <w:t>5445,8</w:t>
      </w:r>
      <w:r w:rsidR="00720BBF" w:rsidRPr="00720BBF">
        <w:rPr>
          <w:rFonts w:eastAsia="MS Mincho"/>
          <w:sz w:val="26"/>
          <w:szCs w:val="26"/>
        </w:rPr>
        <w:t xml:space="preserve"> тыс.руб.; </w:t>
      </w:r>
      <w:r w:rsidR="00720BBF" w:rsidRPr="00720BBF">
        <w:rPr>
          <w:sz w:val="26"/>
          <w:szCs w:val="26"/>
        </w:rPr>
        <w:t xml:space="preserve">субвенции на выполнение передаваемых полномочий по ведению </w:t>
      </w:r>
      <w:proofErr w:type="spellStart"/>
      <w:r w:rsidR="00720BBF" w:rsidRPr="00720BBF">
        <w:rPr>
          <w:sz w:val="26"/>
          <w:szCs w:val="26"/>
        </w:rPr>
        <w:t>похозяйственных</w:t>
      </w:r>
      <w:proofErr w:type="spellEnd"/>
      <w:r w:rsidR="00720BBF" w:rsidRPr="00720BBF">
        <w:rPr>
          <w:sz w:val="26"/>
          <w:szCs w:val="26"/>
        </w:rPr>
        <w:t xml:space="preserve"> книг в целях учета личных подсобных хозяйств и предоставления выписок из них – </w:t>
      </w:r>
      <w:r w:rsidR="00EA33DE">
        <w:rPr>
          <w:sz w:val="26"/>
          <w:szCs w:val="26"/>
        </w:rPr>
        <w:t>176,3</w:t>
      </w:r>
      <w:r w:rsidR="00720BBF" w:rsidRPr="00720BBF">
        <w:rPr>
          <w:sz w:val="26"/>
          <w:szCs w:val="26"/>
        </w:rPr>
        <w:t xml:space="preserve"> тыс. руб.</w:t>
      </w:r>
      <w:r w:rsidR="00ED201C">
        <w:rPr>
          <w:sz w:val="26"/>
          <w:szCs w:val="26"/>
        </w:rPr>
        <w:t>,</w:t>
      </w:r>
      <w:r w:rsidR="00ED201C" w:rsidRPr="00ED201C">
        <w:rPr>
          <w:sz w:val="26"/>
          <w:szCs w:val="26"/>
        </w:rPr>
        <w:t xml:space="preserve"> </w:t>
      </w:r>
      <w:r w:rsidR="00ED201C">
        <w:rPr>
          <w:sz w:val="26"/>
          <w:szCs w:val="26"/>
        </w:rPr>
        <w:t xml:space="preserve">субвенция на исполнение отдельных государственных полномочий города Севастополя в сфере благоустройства – </w:t>
      </w:r>
      <w:r w:rsidR="00EA33DE">
        <w:rPr>
          <w:sz w:val="26"/>
          <w:szCs w:val="26"/>
        </w:rPr>
        <w:t>36872,2 тыс. рублей</w:t>
      </w:r>
      <w:r w:rsidR="00720BBF" w:rsidRPr="00720BBF">
        <w:rPr>
          <w:sz w:val="26"/>
          <w:szCs w:val="26"/>
        </w:rPr>
        <w:t>;</w:t>
      </w:r>
    </w:p>
    <w:p w:rsidR="007E06E4" w:rsidRPr="00720BBF" w:rsidRDefault="007E06E4" w:rsidP="002F712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5092" w:rsidRPr="00720BBF" w:rsidRDefault="00DE5092" w:rsidP="00236BA2">
      <w:pPr>
        <w:pStyle w:val="ad"/>
        <w:ind w:firstLine="993"/>
        <w:jc w:val="both"/>
        <w:rPr>
          <w:rFonts w:ascii="Times New Roman" w:eastAsia="MS Mincho" w:hAnsi="Times New Roman"/>
          <w:sz w:val="26"/>
          <w:szCs w:val="26"/>
          <w:lang w:eastAsia="zh-CN"/>
        </w:rPr>
      </w:pPr>
      <w:r w:rsidRPr="00720BBF">
        <w:rPr>
          <w:rFonts w:ascii="Times New Roman" w:eastAsia="MS Mincho" w:hAnsi="Times New Roman"/>
          <w:sz w:val="26"/>
          <w:szCs w:val="26"/>
          <w:lang w:eastAsia="zh-CN"/>
        </w:rPr>
        <w:t>1</w:t>
      </w:r>
      <w:r w:rsidR="00372CF5">
        <w:rPr>
          <w:rFonts w:ascii="Times New Roman" w:eastAsia="MS Mincho" w:hAnsi="Times New Roman"/>
          <w:sz w:val="26"/>
          <w:szCs w:val="26"/>
          <w:lang w:eastAsia="zh-CN"/>
        </w:rPr>
        <w:t>5</w:t>
      </w:r>
      <w:r w:rsidRPr="00720BBF">
        <w:rPr>
          <w:rFonts w:ascii="Times New Roman" w:eastAsia="MS Mincho" w:hAnsi="Times New Roman"/>
          <w:sz w:val="26"/>
          <w:szCs w:val="26"/>
          <w:lang w:eastAsia="zh-CN"/>
        </w:rPr>
        <w:t xml:space="preserve">. </w:t>
      </w:r>
      <w:r w:rsidR="00BB2FE5" w:rsidRPr="00720BBF">
        <w:rPr>
          <w:rFonts w:ascii="Times New Roman" w:eastAsia="MS Mincho" w:hAnsi="Times New Roman"/>
          <w:sz w:val="26"/>
          <w:szCs w:val="26"/>
          <w:lang w:eastAsia="zh-CN"/>
        </w:rPr>
        <w:t xml:space="preserve">   </w:t>
      </w:r>
      <w:r w:rsidRPr="00720BBF">
        <w:rPr>
          <w:rFonts w:ascii="Times New Roman" w:eastAsia="MS Mincho" w:hAnsi="Times New Roman"/>
          <w:sz w:val="26"/>
          <w:szCs w:val="26"/>
          <w:lang w:eastAsia="zh-CN"/>
        </w:rPr>
        <w:t>Настоящее решение вступает в силу со дня его опубликования.</w:t>
      </w:r>
    </w:p>
    <w:p w:rsidR="00DE5092" w:rsidRPr="00720BBF" w:rsidRDefault="00DE5092" w:rsidP="00DE5092">
      <w:pPr>
        <w:pStyle w:val="ad"/>
        <w:jc w:val="both"/>
        <w:rPr>
          <w:rFonts w:ascii="Times New Roman" w:eastAsia="MS Mincho" w:hAnsi="Times New Roman"/>
          <w:sz w:val="26"/>
          <w:szCs w:val="26"/>
          <w:lang w:eastAsia="zh-CN"/>
        </w:rPr>
      </w:pPr>
      <w:r w:rsidRPr="00720BBF">
        <w:rPr>
          <w:rFonts w:ascii="Times New Roman" w:eastAsia="MS Mincho" w:hAnsi="Times New Roman"/>
          <w:sz w:val="26"/>
          <w:szCs w:val="26"/>
          <w:lang w:eastAsia="zh-CN"/>
        </w:rPr>
        <w:tab/>
      </w:r>
    </w:p>
    <w:p w:rsidR="00DE5092" w:rsidRPr="00720BBF" w:rsidRDefault="00DE5092" w:rsidP="00DE5092">
      <w:pPr>
        <w:pStyle w:val="ad"/>
        <w:jc w:val="both"/>
        <w:rPr>
          <w:rFonts w:ascii="Times New Roman" w:eastAsia="MS Mincho" w:hAnsi="Times New Roman"/>
          <w:sz w:val="26"/>
          <w:szCs w:val="26"/>
        </w:rPr>
      </w:pPr>
    </w:p>
    <w:tbl>
      <w:tblPr>
        <w:tblW w:w="9804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410"/>
        <w:gridCol w:w="1899"/>
      </w:tblGrid>
      <w:tr w:rsidR="00DE5092" w:rsidRPr="00720BBF" w:rsidTr="0065616E">
        <w:tc>
          <w:tcPr>
            <w:tcW w:w="5495" w:type="dxa"/>
            <w:vAlign w:val="center"/>
          </w:tcPr>
          <w:p w:rsidR="00DE5092" w:rsidRPr="00720BBF" w:rsidRDefault="00DE5092" w:rsidP="0065616E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color w:val="000000"/>
                <w:sz w:val="26"/>
                <w:szCs w:val="26"/>
              </w:rPr>
            </w:pPr>
            <w:r w:rsidRPr="00720BBF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6"/>
                <w:szCs w:val="26"/>
              </w:rPr>
              <w:t xml:space="preserve">Глава ВМО Качинский МО, </w:t>
            </w:r>
            <w:r w:rsidRPr="00720BB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исполняющий полномочия председателя Совета, Глава местной администрации</w:t>
            </w:r>
          </w:p>
        </w:tc>
        <w:tc>
          <w:tcPr>
            <w:tcW w:w="2410" w:type="dxa"/>
            <w:vAlign w:val="center"/>
          </w:tcPr>
          <w:p w:rsidR="00DE5092" w:rsidRPr="00720BBF" w:rsidRDefault="00DE5092" w:rsidP="0065616E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6"/>
                <w:szCs w:val="26"/>
              </w:rPr>
            </w:pPr>
          </w:p>
        </w:tc>
        <w:tc>
          <w:tcPr>
            <w:tcW w:w="1899" w:type="dxa"/>
            <w:vAlign w:val="center"/>
          </w:tcPr>
          <w:p w:rsidR="00DE5092" w:rsidRPr="00720BBF" w:rsidRDefault="00DE5092" w:rsidP="0065616E">
            <w:pPr>
              <w:widowControl w:val="0"/>
              <w:spacing w:line="100" w:lineRule="atLeast"/>
              <w:jc w:val="center"/>
              <w:rPr>
                <w:rFonts w:ascii="Book Antiqua" w:hAnsi="Book Antiqua" w:cs="Book Antiqua"/>
                <w:color w:val="000000"/>
                <w:sz w:val="26"/>
                <w:szCs w:val="26"/>
              </w:rPr>
            </w:pPr>
            <w:r w:rsidRPr="00720BBF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 w:rsidR="00986E18" w:rsidRPr="002B1419" w:rsidRDefault="00986E18" w:rsidP="00DE5092">
      <w:pPr>
        <w:pStyle w:val="a5"/>
        <w:spacing w:before="0" w:beforeAutospacing="0" w:after="0" w:afterAutospacing="0"/>
        <w:ind w:firstLine="851"/>
        <w:jc w:val="both"/>
        <w:rPr>
          <w:szCs w:val="28"/>
        </w:rPr>
      </w:pPr>
    </w:p>
    <w:sectPr w:rsidR="00986E18" w:rsidRPr="002B1419" w:rsidSect="00F53DE2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55C" w:rsidRDefault="002F455C">
      <w:r>
        <w:separator/>
      </w:r>
    </w:p>
  </w:endnote>
  <w:endnote w:type="continuationSeparator" w:id="0">
    <w:p w:rsidR="002F455C" w:rsidRDefault="002F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55C" w:rsidRDefault="002F455C">
      <w:r>
        <w:separator/>
      </w:r>
    </w:p>
  </w:footnote>
  <w:footnote w:type="continuationSeparator" w:id="0">
    <w:p w:rsidR="002F455C" w:rsidRDefault="002F4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A8" w:rsidRDefault="006A44A8" w:rsidP="00BE2E2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44A8" w:rsidRDefault="006A44A8" w:rsidP="00BE2E2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3F1" w:rsidRDefault="004E33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2160"/>
        </w:tabs>
        <w:ind w:left="216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812D61"/>
    <w:multiLevelType w:val="hybridMultilevel"/>
    <w:tmpl w:val="F57EAD2E"/>
    <w:lvl w:ilvl="0" w:tplc="33A82C82">
      <w:start w:val="1"/>
      <w:numFmt w:val="decimal"/>
      <w:lvlText w:val="%1."/>
      <w:lvlJc w:val="left"/>
      <w:pPr>
        <w:tabs>
          <w:tab w:val="num" w:pos="1888"/>
        </w:tabs>
        <w:ind w:left="1888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E4"/>
    <w:rsid w:val="000077DB"/>
    <w:rsid w:val="000159C2"/>
    <w:rsid w:val="00023154"/>
    <w:rsid w:val="00025D5C"/>
    <w:rsid w:val="0003642E"/>
    <w:rsid w:val="00043B5B"/>
    <w:rsid w:val="00051115"/>
    <w:rsid w:val="000559A5"/>
    <w:rsid w:val="00064783"/>
    <w:rsid w:val="000864C7"/>
    <w:rsid w:val="000A4E89"/>
    <w:rsid w:val="000A63A5"/>
    <w:rsid w:val="000C310C"/>
    <w:rsid w:val="000D296A"/>
    <w:rsid w:val="000E12EC"/>
    <w:rsid w:val="000E6C31"/>
    <w:rsid w:val="000F2173"/>
    <w:rsid w:val="000F3614"/>
    <w:rsid w:val="0010334B"/>
    <w:rsid w:val="00112822"/>
    <w:rsid w:val="0011312E"/>
    <w:rsid w:val="00122057"/>
    <w:rsid w:val="0014100F"/>
    <w:rsid w:val="00171058"/>
    <w:rsid w:val="001732D6"/>
    <w:rsid w:val="00174103"/>
    <w:rsid w:val="00175E54"/>
    <w:rsid w:val="0018147E"/>
    <w:rsid w:val="00181636"/>
    <w:rsid w:val="001B0432"/>
    <w:rsid w:val="001B448B"/>
    <w:rsid w:val="001B7054"/>
    <w:rsid w:val="001B7E82"/>
    <w:rsid w:val="001C5BDC"/>
    <w:rsid w:val="001D7959"/>
    <w:rsid w:val="001E2021"/>
    <w:rsid w:val="001F3CCF"/>
    <w:rsid w:val="001F60CC"/>
    <w:rsid w:val="002115D8"/>
    <w:rsid w:val="00212542"/>
    <w:rsid w:val="00220C74"/>
    <w:rsid w:val="0022353C"/>
    <w:rsid w:val="002355FC"/>
    <w:rsid w:val="00236BA2"/>
    <w:rsid w:val="002378AA"/>
    <w:rsid w:val="00261E6C"/>
    <w:rsid w:val="002624B2"/>
    <w:rsid w:val="00276BDE"/>
    <w:rsid w:val="00281D72"/>
    <w:rsid w:val="00290891"/>
    <w:rsid w:val="002935D2"/>
    <w:rsid w:val="00296EDF"/>
    <w:rsid w:val="002A609A"/>
    <w:rsid w:val="002B0101"/>
    <w:rsid w:val="002B1419"/>
    <w:rsid w:val="002B3F94"/>
    <w:rsid w:val="002C3511"/>
    <w:rsid w:val="002C4CD9"/>
    <w:rsid w:val="002F455C"/>
    <w:rsid w:val="002F5B1A"/>
    <w:rsid w:val="002F6328"/>
    <w:rsid w:val="002F7126"/>
    <w:rsid w:val="003020CF"/>
    <w:rsid w:val="0030371B"/>
    <w:rsid w:val="00305A48"/>
    <w:rsid w:val="00307D4B"/>
    <w:rsid w:val="00323576"/>
    <w:rsid w:val="0033235E"/>
    <w:rsid w:val="0033332B"/>
    <w:rsid w:val="00340D2D"/>
    <w:rsid w:val="00351C17"/>
    <w:rsid w:val="00361102"/>
    <w:rsid w:val="00367982"/>
    <w:rsid w:val="00372CF5"/>
    <w:rsid w:val="00375818"/>
    <w:rsid w:val="003854EA"/>
    <w:rsid w:val="00392ADE"/>
    <w:rsid w:val="003A0966"/>
    <w:rsid w:val="003A348A"/>
    <w:rsid w:val="003A3FFB"/>
    <w:rsid w:val="003C6476"/>
    <w:rsid w:val="003C77AF"/>
    <w:rsid w:val="003D0353"/>
    <w:rsid w:val="003E50A5"/>
    <w:rsid w:val="003E5213"/>
    <w:rsid w:val="00406778"/>
    <w:rsid w:val="004172D6"/>
    <w:rsid w:val="00433735"/>
    <w:rsid w:val="00434C10"/>
    <w:rsid w:val="00436585"/>
    <w:rsid w:val="004523CC"/>
    <w:rsid w:val="00452CC5"/>
    <w:rsid w:val="00462BB0"/>
    <w:rsid w:val="004667FE"/>
    <w:rsid w:val="00477CB0"/>
    <w:rsid w:val="00482CB5"/>
    <w:rsid w:val="004853E9"/>
    <w:rsid w:val="0048740F"/>
    <w:rsid w:val="00495935"/>
    <w:rsid w:val="004A424A"/>
    <w:rsid w:val="004E0EEF"/>
    <w:rsid w:val="004E17E5"/>
    <w:rsid w:val="004E33F1"/>
    <w:rsid w:val="004F3179"/>
    <w:rsid w:val="004F4F76"/>
    <w:rsid w:val="00510B12"/>
    <w:rsid w:val="00512239"/>
    <w:rsid w:val="0051272E"/>
    <w:rsid w:val="00515C8E"/>
    <w:rsid w:val="00523A8C"/>
    <w:rsid w:val="00530590"/>
    <w:rsid w:val="0053184F"/>
    <w:rsid w:val="00540677"/>
    <w:rsid w:val="005464EF"/>
    <w:rsid w:val="005527B7"/>
    <w:rsid w:val="00552A1C"/>
    <w:rsid w:val="005771DB"/>
    <w:rsid w:val="005771FC"/>
    <w:rsid w:val="005D27EF"/>
    <w:rsid w:val="005E426D"/>
    <w:rsid w:val="005E68D5"/>
    <w:rsid w:val="005F1AC7"/>
    <w:rsid w:val="005F6367"/>
    <w:rsid w:val="005F7650"/>
    <w:rsid w:val="0060405D"/>
    <w:rsid w:val="0060741E"/>
    <w:rsid w:val="00610D07"/>
    <w:rsid w:val="00611273"/>
    <w:rsid w:val="00617AF6"/>
    <w:rsid w:val="00632FCA"/>
    <w:rsid w:val="0063599A"/>
    <w:rsid w:val="0063701F"/>
    <w:rsid w:val="0064137C"/>
    <w:rsid w:val="006573BE"/>
    <w:rsid w:val="0066499E"/>
    <w:rsid w:val="0067008A"/>
    <w:rsid w:val="00673F9E"/>
    <w:rsid w:val="00676285"/>
    <w:rsid w:val="00676D87"/>
    <w:rsid w:val="00681228"/>
    <w:rsid w:val="00686E75"/>
    <w:rsid w:val="006A44A8"/>
    <w:rsid w:val="006B133D"/>
    <w:rsid w:val="006C091B"/>
    <w:rsid w:val="006D725D"/>
    <w:rsid w:val="006F73F5"/>
    <w:rsid w:val="00703418"/>
    <w:rsid w:val="0070680E"/>
    <w:rsid w:val="00713095"/>
    <w:rsid w:val="00720BBF"/>
    <w:rsid w:val="00723040"/>
    <w:rsid w:val="00727F23"/>
    <w:rsid w:val="0073114C"/>
    <w:rsid w:val="00745CB9"/>
    <w:rsid w:val="007534FC"/>
    <w:rsid w:val="00782A24"/>
    <w:rsid w:val="00784430"/>
    <w:rsid w:val="00786D7E"/>
    <w:rsid w:val="007A3096"/>
    <w:rsid w:val="007B2EE2"/>
    <w:rsid w:val="007C5F68"/>
    <w:rsid w:val="007C60A5"/>
    <w:rsid w:val="007D234B"/>
    <w:rsid w:val="007D4EE2"/>
    <w:rsid w:val="007D5227"/>
    <w:rsid w:val="007E06E4"/>
    <w:rsid w:val="007E7448"/>
    <w:rsid w:val="007F4146"/>
    <w:rsid w:val="00804A65"/>
    <w:rsid w:val="00806092"/>
    <w:rsid w:val="00810648"/>
    <w:rsid w:val="00810BDB"/>
    <w:rsid w:val="0082446A"/>
    <w:rsid w:val="00842150"/>
    <w:rsid w:val="008428E4"/>
    <w:rsid w:val="00845894"/>
    <w:rsid w:val="008506AE"/>
    <w:rsid w:val="00850A53"/>
    <w:rsid w:val="00850DC4"/>
    <w:rsid w:val="00866C9F"/>
    <w:rsid w:val="00871229"/>
    <w:rsid w:val="008761B3"/>
    <w:rsid w:val="00876FB7"/>
    <w:rsid w:val="00887222"/>
    <w:rsid w:val="00892021"/>
    <w:rsid w:val="00895945"/>
    <w:rsid w:val="00895C5C"/>
    <w:rsid w:val="008A581D"/>
    <w:rsid w:val="008A7D33"/>
    <w:rsid w:val="008B162C"/>
    <w:rsid w:val="008B51DE"/>
    <w:rsid w:val="008C1420"/>
    <w:rsid w:val="008C1CB6"/>
    <w:rsid w:val="008C3CE7"/>
    <w:rsid w:val="008D3927"/>
    <w:rsid w:val="008E1F7E"/>
    <w:rsid w:val="008E29D8"/>
    <w:rsid w:val="008E7864"/>
    <w:rsid w:val="008F56F8"/>
    <w:rsid w:val="009050FB"/>
    <w:rsid w:val="00914E0C"/>
    <w:rsid w:val="00917B5E"/>
    <w:rsid w:val="009300E1"/>
    <w:rsid w:val="0093040F"/>
    <w:rsid w:val="00931E79"/>
    <w:rsid w:val="009468C4"/>
    <w:rsid w:val="0094740B"/>
    <w:rsid w:val="00956CC8"/>
    <w:rsid w:val="009617B2"/>
    <w:rsid w:val="009717B7"/>
    <w:rsid w:val="00973751"/>
    <w:rsid w:val="00973896"/>
    <w:rsid w:val="009804FA"/>
    <w:rsid w:val="00984155"/>
    <w:rsid w:val="00986E18"/>
    <w:rsid w:val="00993844"/>
    <w:rsid w:val="00997D9D"/>
    <w:rsid w:val="009B19F1"/>
    <w:rsid w:val="009B7C24"/>
    <w:rsid w:val="009D7AF6"/>
    <w:rsid w:val="009E5FD2"/>
    <w:rsid w:val="00A01C6C"/>
    <w:rsid w:val="00A105D1"/>
    <w:rsid w:val="00A1585E"/>
    <w:rsid w:val="00A268F9"/>
    <w:rsid w:val="00A419CC"/>
    <w:rsid w:val="00A5285F"/>
    <w:rsid w:val="00A63291"/>
    <w:rsid w:val="00A6511C"/>
    <w:rsid w:val="00A67C6D"/>
    <w:rsid w:val="00A73EE4"/>
    <w:rsid w:val="00A8504F"/>
    <w:rsid w:val="00AA6993"/>
    <w:rsid w:val="00AA7717"/>
    <w:rsid w:val="00AB0349"/>
    <w:rsid w:val="00AB4018"/>
    <w:rsid w:val="00AC5518"/>
    <w:rsid w:val="00AD0C52"/>
    <w:rsid w:val="00AD0F61"/>
    <w:rsid w:val="00AD119B"/>
    <w:rsid w:val="00AD2ABC"/>
    <w:rsid w:val="00AE24E9"/>
    <w:rsid w:val="00AE7C86"/>
    <w:rsid w:val="00AF2115"/>
    <w:rsid w:val="00AF22A0"/>
    <w:rsid w:val="00AF610F"/>
    <w:rsid w:val="00AF7DA2"/>
    <w:rsid w:val="00B02EA3"/>
    <w:rsid w:val="00B13E1B"/>
    <w:rsid w:val="00B20C4E"/>
    <w:rsid w:val="00B2391F"/>
    <w:rsid w:val="00B24CF5"/>
    <w:rsid w:val="00B34E0B"/>
    <w:rsid w:val="00B36C3E"/>
    <w:rsid w:val="00B41228"/>
    <w:rsid w:val="00B42344"/>
    <w:rsid w:val="00B57997"/>
    <w:rsid w:val="00B67C98"/>
    <w:rsid w:val="00B8198C"/>
    <w:rsid w:val="00B86AA0"/>
    <w:rsid w:val="00B925D9"/>
    <w:rsid w:val="00BA0790"/>
    <w:rsid w:val="00BA48AF"/>
    <w:rsid w:val="00BB2FE5"/>
    <w:rsid w:val="00BE2E21"/>
    <w:rsid w:val="00BF6BAE"/>
    <w:rsid w:val="00C002B7"/>
    <w:rsid w:val="00C02F07"/>
    <w:rsid w:val="00C11949"/>
    <w:rsid w:val="00C16D5C"/>
    <w:rsid w:val="00C176C0"/>
    <w:rsid w:val="00C31361"/>
    <w:rsid w:val="00C32EAE"/>
    <w:rsid w:val="00C36231"/>
    <w:rsid w:val="00C461CF"/>
    <w:rsid w:val="00C55183"/>
    <w:rsid w:val="00C60FB8"/>
    <w:rsid w:val="00C87DA0"/>
    <w:rsid w:val="00C9241D"/>
    <w:rsid w:val="00C924E5"/>
    <w:rsid w:val="00C96AC1"/>
    <w:rsid w:val="00CA2AF3"/>
    <w:rsid w:val="00CA5B7F"/>
    <w:rsid w:val="00CB3BDC"/>
    <w:rsid w:val="00CC72A5"/>
    <w:rsid w:val="00CE3BCE"/>
    <w:rsid w:val="00CE6884"/>
    <w:rsid w:val="00CF3926"/>
    <w:rsid w:val="00D02BA2"/>
    <w:rsid w:val="00D04EA4"/>
    <w:rsid w:val="00D1169D"/>
    <w:rsid w:val="00D128C9"/>
    <w:rsid w:val="00D14772"/>
    <w:rsid w:val="00D20FB2"/>
    <w:rsid w:val="00D3437A"/>
    <w:rsid w:val="00D403C6"/>
    <w:rsid w:val="00D45F15"/>
    <w:rsid w:val="00D54E98"/>
    <w:rsid w:val="00D6109B"/>
    <w:rsid w:val="00D61EB5"/>
    <w:rsid w:val="00D734E9"/>
    <w:rsid w:val="00D76CD4"/>
    <w:rsid w:val="00D9017B"/>
    <w:rsid w:val="00D949A2"/>
    <w:rsid w:val="00DB7D86"/>
    <w:rsid w:val="00DC5DE5"/>
    <w:rsid w:val="00DE1964"/>
    <w:rsid w:val="00DE5092"/>
    <w:rsid w:val="00E120C8"/>
    <w:rsid w:val="00E137E8"/>
    <w:rsid w:val="00E15C99"/>
    <w:rsid w:val="00E37C26"/>
    <w:rsid w:val="00E47A9F"/>
    <w:rsid w:val="00E53CC9"/>
    <w:rsid w:val="00E6473E"/>
    <w:rsid w:val="00E64B63"/>
    <w:rsid w:val="00E6797C"/>
    <w:rsid w:val="00E821F1"/>
    <w:rsid w:val="00E92A28"/>
    <w:rsid w:val="00E9323A"/>
    <w:rsid w:val="00E942DA"/>
    <w:rsid w:val="00EA2F76"/>
    <w:rsid w:val="00EA33DE"/>
    <w:rsid w:val="00EC74B7"/>
    <w:rsid w:val="00ED201C"/>
    <w:rsid w:val="00ED69A4"/>
    <w:rsid w:val="00EE5793"/>
    <w:rsid w:val="00EF0BFA"/>
    <w:rsid w:val="00EF275C"/>
    <w:rsid w:val="00EF4921"/>
    <w:rsid w:val="00EF4B31"/>
    <w:rsid w:val="00F00849"/>
    <w:rsid w:val="00F0463E"/>
    <w:rsid w:val="00F160CA"/>
    <w:rsid w:val="00F34F64"/>
    <w:rsid w:val="00F35313"/>
    <w:rsid w:val="00F359FB"/>
    <w:rsid w:val="00F4617F"/>
    <w:rsid w:val="00F53DE2"/>
    <w:rsid w:val="00F6479C"/>
    <w:rsid w:val="00F665BA"/>
    <w:rsid w:val="00F67916"/>
    <w:rsid w:val="00F76A0B"/>
    <w:rsid w:val="00F9401F"/>
    <w:rsid w:val="00FA3732"/>
    <w:rsid w:val="00FA5174"/>
    <w:rsid w:val="00FB6153"/>
    <w:rsid w:val="00FC0499"/>
    <w:rsid w:val="00FC5B67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E027610-501A-4694-B67C-A7B2D3BC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146"/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AD119B"/>
    <w:pPr>
      <w:keepNext/>
      <w:numPr>
        <w:numId w:val="2"/>
      </w:numPr>
      <w:spacing w:before="240" w:after="240" w:line="360" w:lineRule="auto"/>
      <w:outlineLvl w:val="0"/>
    </w:pPr>
    <w:rPr>
      <w:rFonts w:eastAsia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"/>
    <w:basedOn w:val="a"/>
    <w:link w:val="a4"/>
    <w:rsid w:val="007F4146"/>
    <w:pPr>
      <w:jc w:val="center"/>
    </w:pPr>
    <w:rPr>
      <w:b/>
      <w:bCs/>
      <w:sz w:val="28"/>
      <w:szCs w:val="28"/>
      <w:lang w:val="x-none"/>
    </w:rPr>
  </w:style>
  <w:style w:type="character" w:customStyle="1" w:styleId="a4">
    <w:name w:val="Основной текст Знак"/>
    <w:aliases w:val="bt Знак"/>
    <w:basedOn w:val="a0"/>
    <w:link w:val="a3"/>
    <w:rsid w:val="007F4146"/>
    <w:rPr>
      <w:rFonts w:eastAsia="MS Mincho"/>
      <w:b/>
      <w:bCs/>
      <w:sz w:val="28"/>
      <w:szCs w:val="28"/>
      <w:lang w:val="x-none" w:eastAsia="ru-RU" w:bidi="ar-SA"/>
    </w:rPr>
  </w:style>
  <w:style w:type="paragraph" w:customStyle="1" w:styleId="11">
    <w:name w:val="Знак Знак1 Знак Знак Знак Знак Знак Знак Знак Знак Знак Знак Знак Знак"/>
    <w:basedOn w:val="a"/>
    <w:rsid w:val="00786D7E"/>
    <w:rPr>
      <w:rFonts w:ascii="Verdana" w:eastAsia="Times New Roman" w:hAnsi="Verdana" w:cs="Verdana"/>
      <w:sz w:val="20"/>
      <w:szCs w:val="20"/>
      <w:lang w:val="uk-UA" w:eastAsia="en-US"/>
    </w:rPr>
  </w:style>
  <w:style w:type="paragraph" w:styleId="a5">
    <w:name w:val="Normal (Web)"/>
    <w:basedOn w:val="a"/>
    <w:rsid w:val="00842150"/>
    <w:pPr>
      <w:spacing w:before="100" w:beforeAutospacing="1" w:after="100" w:afterAutospacing="1"/>
    </w:pPr>
    <w:rPr>
      <w:rFonts w:eastAsia="SimSun"/>
      <w:lang w:eastAsia="zh-CN"/>
    </w:rPr>
  </w:style>
  <w:style w:type="character" w:styleId="a6">
    <w:name w:val="Strong"/>
    <w:basedOn w:val="a0"/>
    <w:qFormat/>
    <w:rsid w:val="00842150"/>
    <w:rPr>
      <w:b/>
      <w:bCs/>
    </w:rPr>
  </w:style>
  <w:style w:type="paragraph" w:customStyle="1" w:styleId="a7">
    <w:name w:val="a"/>
    <w:basedOn w:val="a"/>
    <w:rsid w:val="00BA0790"/>
    <w:pPr>
      <w:spacing w:before="100" w:beforeAutospacing="1" w:after="100" w:afterAutospacing="1"/>
    </w:pPr>
    <w:rPr>
      <w:rFonts w:eastAsia="SimSun"/>
      <w:lang w:eastAsia="zh-CN"/>
    </w:rPr>
  </w:style>
  <w:style w:type="paragraph" w:styleId="a8">
    <w:name w:val="header"/>
    <w:basedOn w:val="a"/>
    <w:link w:val="a9"/>
    <w:uiPriority w:val="99"/>
    <w:rsid w:val="00BE2E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E2E21"/>
  </w:style>
  <w:style w:type="paragraph" w:customStyle="1" w:styleId="12">
    <w:name w:val="Знак Знак1 Знак Знак Знак Знак Знак Знак Знак Знак Знак Знак Знак Знак Знак Знак Знак"/>
    <w:basedOn w:val="a"/>
    <w:rsid w:val="003E5213"/>
    <w:rPr>
      <w:rFonts w:ascii="Verdana" w:eastAsia="Times New Roman" w:hAnsi="Verdana" w:cs="Verdana"/>
      <w:sz w:val="20"/>
      <w:szCs w:val="20"/>
      <w:lang w:val="uk-UA" w:eastAsia="en-US"/>
    </w:rPr>
  </w:style>
  <w:style w:type="character" w:customStyle="1" w:styleId="blk">
    <w:name w:val="blk"/>
    <w:basedOn w:val="a0"/>
    <w:rsid w:val="004523CC"/>
  </w:style>
  <w:style w:type="paragraph" w:styleId="ab">
    <w:name w:val="Balloon Text"/>
    <w:basedOn w:val="a"/>
    <w:link w:val="ac"/>
    <w:uiPriority w:val="99"/>
    <w:semiHidden/>
    <w:unhideWhenUsed/>
    <w:rsid w:val="002B14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1419"/>
    <w:rPr>
      <w:rFonts w:ascii="Segoe UI" w:eastAsia="MS Mincho" w:hAnsi="Segoe UI" w:cs="Segoe UI"/>
      <w:sz w:val="18"/>
      <w:szCs w:val="18"/>
    </w:rPr>
  </w:style>
  <w:style w:type="paragraph" w:styleId="ad">
    <w:name w:val="No Spacing"/>
    <w:link w:val="ae"/>
    <w:uiPriority w:val="99"/>
    <w:qFormat/>
    <w:rsid w:val="006573BE"/>
    <w:rPr>
      <w:rFonts w:ascii="Calibri" w:eastAsia="Times New Roman" w:hAnsi="Calibri"/>
      <w:sz w:val="22"/>
      <w:szCs w:val="22"/>
    </w:rPr>
  </w:style>
  <w:style w:type="character" w:customStyle="1" w:styleId="ae">
    <w:name w:val="Без интервала Знак"/>
    <w:link w:val="ad"/>
    <w:uiPriority w:val="99"/>
    <w:rsid w:val="006573BE"/>
    <w:rPr>
      <w:rFonts w:ascii="Calibri" w:eastAsia="Times New Roman" w:hAnsi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6573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3BE"/>
    <w:rPr>
      <w:rFonts w:eastAsia="MS Mincho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E33F1"/>
    <w:rPr>
      <w:rFonts w:eastAsia="MS Mincho"/>
      <w:sz w:val="24"/>
      <w:szCs w:val="24"/>
    </w:rPr>
  </w:style>
  <w:style w:type="character" w:customStyle="1" w:styleId="10">
    <w:name w:val="Заголовок 1 Знак"/>
    <w:basedOn w:val="a0"/>
    <w:link w:val="1"/>
    <w:rsid w:val="00AD119B"/>
    <w:rPr>
      <w:rFonts w:eastAsia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2F8B-B1A8-478A-87A7-A06E7BF5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Петрій</dc:creator>
  <cp:keywords/>
  <dc:description/>
  <cp:lastModifiedBy>user</cp:lastModifiedBy>
  <cp:revision>25</cp:revision>
  <cp:lastPrinted>2018-12-08T13:55:00Z</cp:lastPrinted>
  <dcterms:created xsi:type="dcterms:W3CDTF">2017-11-28T13:03:00Z</dcterms:created>
  <dcterms:modified xsi:type="dcterms:W3CDTF">2018-12-20T06:05:00Z</dcterms:modified>
</cp:coreProperties>
</file>