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7A" w:rsidRPr="0044767A" w:rsidRDefault="0044767A" w:rsidP="0044767A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44767A">
        <w:rPr>
          <w:rFonts w:ascii="Book Antiqua" w:hAnsi="Book Antiqua"/>
          <w:noProof/>
        </w:rPr>
        <w:drawing>
          <wp:inline distT="0" distB="0" distL="0" distR="0" wp14:anchorId="78E2D5D5" wp14:editId="31324949">
            <wp:extent cx="638175" cy="771525"/>
            <wp:effectExtent l="0" t="0" r="9525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7A" w:rsidRPr="0044767A" w:rsidRDefault="0044767A" w:rsidP="0044767A">
      <w:pPr>
        <w:pStyle w:val="a5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44767A" w:rsidRPr="0044767A" w:rsidRDefault="0044767A" w:rsidP="0044767A">
      <w:pPr>
        <w:pStyle w:val="a5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4476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proofErr w:type="spellStart"/>
      <w:r w:rsidRPr="004476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proofErr w:type="spellEnd"/>
      <w:r w:rsidRPr="004476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44767A" w:rsidRPr="0044767A" w:rsidTr="00941222">
        <w:tc>
          <w:tcPr>
            <w:tcW w:w="3190" w:type="dxa"/>
          </w:tcPr>
          <w:p w:rsidR="0044767A" w:rsidRPr="0044767A" w:rsidRDefault="0044767A" w:rsidP="00941222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44767A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44767A" w:rsidRPr="0044767A" w:rsidRDefault="0044767A" w:rsidP="00941222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44767A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Pr="0044767A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44767A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44767A" w:rsidRPr="0044767A" w:rsidRDefault="0044767A" w:rsidP="00941222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44767A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44767A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44767A" w:rsidRPr="0044767A" w:rsidRDefault="0044767A" w:rsidP="0044767A">
      <w:pPr>
        <w:pStyle w:val="a5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44767A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44767A" w:rsidRPr="0044767A" w:rsidRDefault="0044767A" w:rsidP="0044767A">
      <w:pPr>
        <w:pStyle w:val="a5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44767A">
        <w:rPr>
          <w:rFonts w:ascii="Book Antiqua" w:hAnsi="Book Antiqua" w:cs="Book Antiqua"/>
          <w:b/>
          <w:bCs/>
          <w:i/>
          <w:iCs/>
          <w:sz w:val="40"/>
          <w:szCs w:val="40"/>
        </w:rPr>
        <w:t>№14/</w:t>
      </w:r>
      <w:r w:rsidR="00721FC1">
        <w:rPr>
          <w:rFonts w:ascii="Book Antiqua" w:hAnsi="Book Antiqua" w:cs="Book Antiqua"/>
          <w:bCs/>
          <w:iCs/>
          <w:sz w:val="40"/>
          <w:szCs w:val="40"/>
          <w:lang w:val="en-US"/>
        </w:rPr>
        <w:t>97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44767A" w:rsidRPr="0044767A" w:rsidTr="00941222">
        <w:tc>
          <w:tcPr>
            <w:tcW w:w="4785" w:type="dxa"/>
          </w:tcPr>
          <w:p w:rsidR="0044767A" w:rsidRPr="0044767A" w:rsidRDefault="00731914" w:rsidP="00941222">
            <w:pPr>
              <w:pStyle w:val="a5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="00721FC1" w:rsidRPr="00721FC1">
              <w:rPr>
                <w:rFonts w:ascii="Book Antiqua" w:hAnsi="Book Antiqua" w:cs="Book Antiqua"/>
                <w:b/>
                <w:i/>
                <w:sz w:val="24"/>
                <w:szCs w:val="24"/>
              </w:rPr>
              <w:t>20</w:t>
            </w:r>
            <w:r w:rsidR="00FD34E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ноября</w:t>
            </w:r>
            <w:r w:rsidR="0044767A" w:rsidRPr="0044767A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44767A" w:rsidRPr="0044767A" w:rsidRDefault="0044767A" w:rsidP="00941222">
            <w:pPr>
              <w:pStyle w:val="a5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 w:rsidRPr="0044767A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44767A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пгт</w:t>
            </w:r>
            <w:proofErr w:type="spellEnd"/>
            <w:r w:rsidRPr="0044767A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44767A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Кача</w:t>
            </w:r>
            <w:proofErr w:type="spellEnd"/>
          </w:p>
        </w:tc>
      </w:tr>
    </w:tbl>
    <w:p w:rsidR="009B4EBC" w:rsidRPr="0044767A" w:rsidRDefault="004D182B" w:rsidP="001543F6">
      <w:pPr>
        <w:pStyle w:val="a5"/>
        <w:rPr>
          <w:rFonts w:ascii="Book Antiqua" w:hAnsi="Book Antiqua"/>
          <w:sz w:val="24"/>
          <w:szCs w:val="24"/>
        </w:rPr>
      </w:pPr>
      <w:r w:rsidRPr="0044767A">
        <w:rPr>
          <w:rFonts w:ascii="Book Antiqua" w:hAnsi="Book Antiqua"/>
          <w:sz w:val="24"/>
          <w:szCs w:val="24"/>
        </w:rPr>
        <w:t xml:space="preserve"> </w:t>
      </w:r>
    </w:p>
    <w:p w:rsidR="0044767A" w:rsidRPr="0044767A" w:rsidRDefault="009B4EBC" w:rsidP="0044767A">
      <w:pPr>
        <w:rPr>
          <w:rFonts w:ascii="Book Antiqua" w:hAnsi="Book Antiqua" w:cs="Times New Roman"/>
          <w:b/>
          <w:i/>
          <w:sz w:val="24"/>
          <w:szCs w:val="24"/>
        </w:rPr>
      </w:pPr>
      <w:r w:rsidRPr="0044767A">
        <w:rPr>
          <w:rFonts w:ascii="Book Antiqua" w:hAnsi="Book Antiqua" w:cs="Times New Roman"/>
          <w:b/>
          <w:i/>
          <w:sz w:val="24"/>
          <w:szCs w:val="24"/>
        </w:rPr>
        <w:t>О межмуниципальном сотрудничестве</w:t>
      </w:r>
    </w:p>
    <w:p w:rsidR="0044767A" w:rsidRPr="0044767A" w:rsidRDefault="0044767A" w:rsidP="0044767A">
      <w:pPr>
        <w:rPr>
          <w:rFonts w:ascii="Book Antiqua" w:hAnsi="Book Antiqua" w:cs="Times New Roman"/>
          <w:b/>
          <w:i/>
          <w:sz w:val="24"/>
          <w:szCs w:val="24"/>
        </w:rPr>
      </w:pPr>
    </w:p>
    <w:p w:rsidR="009B4EBC" w:rsidRPr="0044767A" w:rsidRDefault="009B4EBC" w:rsidP="0044767A">
      <w:pPr>
        <w:rPr>
          <w:rFonts w:ascii="Book Antiqua" w:hAnsi="Book Antiqua" w:cs="Times New Roman"/>
          <w:b/>
          <w:i/>
          <w:sz w:val="24"/>
          <w:szCs w:val="24"/>
        </w:rPr>
      </w:pPr>
      <w:r w:rsidRPr="0044767A">
        <w:rPr>
          <w:rFonts w:ascii="Book Antiqua" w:hAnsi="Book Antiqua" w:cs="Times New Roman"/>
          <w:sz w:val="28"/>
          <w:szCs w:val="28"/>
        </w:rPr>
        <w:tab/>
      </w:r>
      <w:r w:rsidRPr="0044767A">
        <w:rPr>
          <w:rFonts w:ascii="Book Antiqua" w:hAnsi="Book Antiqua" w:cs="Times New Roman"/>
          <w:sz w:val="24"/>
          <w:szCs w:val="24"/>
        </w:rPr>
        <w:t xml:space="preserve">Заслушав информацию Главы ВМО </w:t>
      </w:r>
      <w:proofErr w:type="spellStart"/>
      <w:r w:rsidRPr="0044767A">
        <w:rPr>
          <w:rFonts w:ascii="Book Antiqua" w:hAnsi="Book Antiqua" w:cs="Times New Roman"/>
          <w:sz w:val="24"/>
          <w:szCs w:val="24"/>
        </w:rPr>
        <w:t>Качинский</w:t>
      </w:r>
      <w:proofErr w:type="spellEnd"/>
      <w:r w:rsidRPr="0044767A">
        <w:rPr>
          <w:rFonts w:ascii="Book Antiqua" w:hAnsi="Book Antiqua" w:cs="Times New Roman"/>
          <w:sz w:val="24"/>
          <w:szCs w:val="24"/>
        </w:rPr>
        <w:t xml:space="preserve"> МО, исполняющего полномочия председателя Совета, </w:t>
      </w:r>
      <w:r w:rsidR="0044767A">
        <w:rPr>
          <w:rFonts w:ascii="Book Antiqua" w:hAnsi="Book Antiqua" w:cs="Times New Roman"/>
          <w:sz w:val="24"/>
          <w:szCs w:val="24"/>
        </w:rPr>
        <w:t xml:space="preserve">Главы местной администрации </w:t>
      </w:r>
      <w:r w:rsidRPr="0044767A">
        <w:rPr>
          <w:rFonts w:ascii="Book Antiqua" w:hAnsi="Book Antiqua" w:cs="Times New Roman"/>
          <w:sz w:val="24"/>
          <w:szCs w:val="24"/>
        </w:rPr>
        <w:t xml:space="preserve"> Герасим Николая Михайловича по вопросу создания Ассоциации «Совет муниципальных образований города Севастополя», рассмотрев поступившие в адрес ВМО </w:t>
      </w:r>
      <w:proofErr w:type="spellStart"/>
      <w:r w:rsidRPr="0044767A">
        <w:rPr>
          <w:rFonts w:ascii="Book Antiqua" w:hAnsi="Book Antiqua" w:cs="Times New Roman"/>
          <w:sz w:val="24"/>
          <w:szCs w:val="24"/>
        </w:rPr>
        <w:t>Качинский</w:t>
      </w:r>
      <w:proofErr w:type="spellEnd"/>
      <w:r w:rsidRPr="0044767A">
        <w:rPr>
          <w:rFonts w:ascii="Book Antiqua" w:hAnsi="Book Antiqua" w:cs="Times New Roman"/>
          <w:sz w:val="24"/>
          <w:szCs w:val="24"/>
        </w:rPr>
        <w:t xml:space="preserve"> МО проекты Учредительного договора и Устава Ассоциации «Совет муниципальных образований города Севастополя», руководствуясь Федеральным Законом от 06.10.2003 № 131-ФЗ «Об общих принципах организации местного самоуправления в Российской Федерации», Закона города Севастополя от 30.12.2014 № 102-ЗС «О местном самоуправлении в городе Севастополе», Уставом внутригородского муниципального образования города Севастополя </w:t>
      </w:r>
      <w:proofErr w:type="spellStart"/>
      <w:r w:rsidRPr="0044767A">
        <w:rPr>
          <w:rFonts w:ascii="Book Antiqua" w:hAnsi="Book Antiqua" w:cs="Times New Roman"/>
          <w:sz w:val="24"/>
          <w:szCs w:val="24"/>
        </w:rPr>
        <w:t>Качинского</w:t>
      </w:r>
      <w:proofErr w:type="spellEnd"/>
      <w:r w:rsidRPr="0044767A">
        <w:rPr>
          <w:rFonts w:ascii="Book Antiqua" w:hAnsi="Book Antiqua" w:cs="Times New Roman"/>
          <w:sz w:val="24"/>
          <w:szCs w:val="24"/>
        </w:rPr>
        <w:t xml:space="preserve"> муниципального округа, Совет </w:t>
      </w:r>
      <w:proofErr w:type="spellStart"/>
      <w:r w:rsidRPr="0044767A">
        <w:rPr>
          <w:rFonts w:ascii="Book Antiqua" w:hAnsi="Book Antiqua" w:cs="Times New Roman"/>
          <w:sz w:val="24"/>
          <w:szCs w:val="24"/>
        </w:rPr>
        <w:t>К</w:t>
      </w:r>
      <w:r w:rsidR="0044767A" w:rsidRPr="0044767A">
        <w:rPr>
          <w:rFonts w:ascii="Book Antiqua" w:hAnsi="Book Antiqua" w:cs="Times New Roman"/>
          <w:sz w:val="24"/>
          <w:szCs w:val="24"/>
        </w:rPr>
        <w:t>ачинского</w:t>
      </w:r>
      <w:proofErr w:type="spellEnd"/>
      <w:r w:rsidR="0044767A" w:rsidRPr="0044767A">
        <w:rPr>
          <w:rFonts w:ascii="Book Antiqua" w:hAnsi="Book Antiqua" w:cs="Times New Roman"/>
          <w:sz w:val="24"/>
          <w:szCs w:val="24"/>
        </w:rPr>
        <w:t xml:space="preserve"> муниципального округа</w:t>
      </w:r>
      <w:r w:rsidRPr="0044767A">
        <w:rPr>
          <w:rFonts w:ascii="Book Antiqua" w:hAnsi="Book Antiqua" w:cs="Times New Roman"/>
          <w:sz w:val="24"/>
          <w:szCs w:val="24"/>
        </w:rPr>
        <w:t xml:space="preserve"> </w:t>
      </w:r>
    </w:p>
    <w:p w:rsidR="009B4EBC" w:rsidRPr="0044767A" w:rsidRDefault="009B4EBC" w:rsidP="009B4EBC">
      <w:pPr>
        <w:ind w:left="2832" w:firstLine="708"/>
        <w:jc w:val="both"/>
        <w:rPr>
          <w:rFonts w:ascii="Book Antiqua" w:hAnsi="Book Antiqua" w:cs="Times New Roman"/>
          <w:sz w:val="28"/>
          <w:szCs w:val="28"/>
        </w:rPr>
      </w:pPr>
      <w:r w:rsidRPr="0044767A">
        <w:rPr>
          <w:rFonts w:ascii="Book Antiqua" w:hAnsi="Book Antiqua" w:cs="Times New Roman"/>
          <w:sz w:val="28"/>
          <w:szCs w:val="28"/>
        </w:rPr>
        <w:t xml:space="preserve">            РЕШИЛ:</w:t>
      </w:r>
    </w:p>
    <w:p w:rsidR="009B4EBC" w:rsidRPr="0044767A" w:rsidRDefault="009B4EBC" w:rsidP="009B4EBC">
      <w:pPr>
        <w:pStyle w:val="ae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</w:rPr>
      </w:pPr>
      <w:r w:rsidRPr="0044767A">
        <w:rPr>
          <w:rFonts w:ascii="Book Antiqua" w:hAnsi="Book Antiqua" w:cs="Times New Roman"/>
          <w:sz w:val="24"/>
          <w:szCs w:val="24"/>
        </w:rPr>
        <w:t>Выступить членом Ассоциации «Совет муниципальных образований города Севастополя».</w:t>
      </w:r>
    </w:p>
    <w:p w:rsidR="009B4EBC" w:rsidRPr="0044767A" w:rsidRDefault="009B4EBC" w:rsidP="009B4EBC">
      <w:pPr>
        <w:pStyle w:val="ae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</w:rPr>
      </w:pPr>
      <w:r w:rsidRPr="0044767A">
        <w:rPr>
          <w:rFonts w:ascii="Book Antiqua" w:hAnsi="Book Antiqua" w:cs="Times New Roman"/>
          <w:sz w:val="24"/>
          <w:szCs w:val="24"/>
        </w:rPr>
        <w:t>Утвердить (признать) проекты Учредительного договора и Устава Ассоциации «Совет муниципальных образований города Севастополя» (Приложение № 1, Приложение № 2).</w:t>
      </w:r>
    </w:p>
    <w:p w:rsidR="009B4EBC" w:rsidRPr="0044767A" w:rsidRDefault="009B4EBC" w:rsidP="009B4EBC">
      <w:pPr>
        <w:pStyle w:val="ae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</w:rPr>
      </w:pPr>
      <w:r w:rsidRPr="0044767A">
        <w:rPr>
          <w:rFonts w:ascii="Book Antiqua" w:hAnsi="Book Antiqua" w:cs="Times New Roman"/>
          <w:sz w:val="24"/>
          <w:szCs w:val="24"/>
        </w:rPr>
        <w:t xml:space="preserve">Делегировать Главе ВМО </w:t>
      </w:r>
      <w:proofErr w:type="spellStart"/>
      <w:r w:rsidRPr="0044767A">
        <w:rPr>
          <w:rFonts w:ascii="Book Antiqua" w:hAnsi="Book Antiqua" w:cs="Times New Roman"/>
          <w:sz w:val="24"/>
          <w:szCs w:val="24"/>
        </w:rPr>
        <w:t>Качинский</w:t>
      </w:r>
      <w:proofErr w:type="spellEnd"/>
      <w:r w:rsidRPr="0044767A">
        <w:rPr>
          <w:rFonts w:ascii="Book Antiqua" w:hAnsi="Book Antiqua" w:cs="Times New Roman"/>
          <w:sz w:val="24"/>
          <w:szCs w:val="24"/>
        </w:rPr>
        <w:t xml:space="preserve"> МО полномочия по представлению интересов внутригородского </w:t>
      </w:r>
      <w:r w:rsidR="0044767A">
        <w:rPr>
          <w:rFonts w:ascii="Book Antiqua" w:hAnsi="Book Antiqua" w:cs="Times New Roman"/>
          <w:sz w:val="24"/>
          <w:szCs w:val="24"/>
        </w:rPr>
        <w:t xml:space="preserve">муниципального </w:t>
      </w:r>
      <w:r w:rsidRPr="0044767A">
        <w:rPr>
          <w:rFonts w:ascii="Book Antiqua" w:hAnsi="Book Antiqua" w:cs="Times New Roman"/>
          <w:sz w:val="24"/>
          <w:szCs w:val="24"/>
        </w:rPr>
        <w:t xml:space="preserve">образования города Севастополя </w:t>
      </w:r>
      <w:proofErr w:type="spellStart"/>
      <w:r w:rsidRPr="0044767A">
        <w:rPr>
          <w:rFonts w:ascii="Book Antiqua" w:hAnsi="Book Antiqua" w:cs="Times New Roman"/>
          <w:sz w:val="24"/>
          <w:szCs w:val="24"/>
        </w:rPr>
        <w:t>Качинск</w:t>
      </w:r>
      <w:r w:rsidR="0044767A">
        <w:rPr>
          <w:rFonts w:ascii="Book Antiqua" w:hAnsi="Book Antiqua" w:cs="Times New Roman"/>
          <w:sz w:val="24"/>
          <w:szCs w:val="24"/>
        </w:rPr>
        <w:t>ий</w:t>
      </w:r>
      <w:proofErr w:type="spellEnd"/>
      <w:r w:rsidRPr="0044767A">
        <w:rPr>
          <w:rFonts w:ascii="Book Antiqua" w:hAnsi="Book Antiqua" w:cs="Times New Roman"/>
          <w:sz w:val="24"/>
          <w:szCs w:val="24"/>
        </w:rPr>
        <w:t xml:space="preserve"> МО в Ассоциации «Совет муниципальных образований города Севастополя» на правах членства.</w:t>
      </w:r>
    </w:p>
    <w:p w:rsidR="009B4EBC" w:rsidRPr="0044767A" w:rsidRDefault="009B4EBC" w:rsidP="001543F6">
      <w:pPr>
        <w:pStyle w:val="a5"/>
        <w:rPr>
          <w:rFonts w:ascii="Book Antiqua" w:hAnsi="Book Antiqua"/>
          <w:b/>
          <w:i/>
          <w:iCs/>
          <w:sz w:val="24"/>
          <w:szCs w:val="24"/>
        </w:rPr>
      </w:pPr>
    </w:p>
    <w:p w:rsidR="003F4E19" w:rsidRPr="0044767A" w:rsidRDefault="003F4E19" w:rsidP="001543F6">
      <w:pPr>
        <w:pStyle w:val="a5"/>
        <w:jc w:val="both"/>
        <w:rPr>
          <w:rFonts w:ascii="Book Antiqua" w:hAnsi="Book Antiqua"/>
          <w:sz w:val="24"/>
          <w:szCs w:val="24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123C5" w:rsidRPr="0044767A" w:rsidTr="00E123C5">
        <w:tc>
          <w:tcPr>
            <w:tcW w:w="5637" w:type="dxa"/>
            <w:vAlign w:val="center"/>
            <w:hideMark/>
          </w:tcPr>
          <w:p w:rsidR="00E123C5" w:rsidRPr="0044767A" w:rsidRDefault="00E123C5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4767A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44767A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44767A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44767A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44767A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E123C5" w:rsidRPr="0044767A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4767A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123C5" w:rsidRPr="0044767A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E123C5" w:rsidRPr="0044767A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4767A"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4D182B" w:rsidRDefault="004D182B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Pr="006A5C58" w:rsidRDefault="006A5C58" w:rsidP="006A5C58">
      <w:pPr>
        <w:pStyle w:val="a5"/>
        <w:ind w:left="5103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lastRenderedPageBreak/>
        <w:t xml:space="preserve">ПРИЛОЖЕНИЕ  </w:t>
      </w:r>
      <w:r w:rsidRPr="006A5C58">
        <w:rPr>
          <w:rFonts w:ascii="Book Antiqua" w:hAnsi="Book Antiqua" w:cs="Book Antiqua"/>
          <w:b/>
          <w:bCs/>
          <w:i/>
          <w:iCs/>
          <w:sz w:val="24"/>
          <w:szCs w:val="24"/>
        </w:rPr>
        <w:t>1</w:t>
      </w:r>
    </w:p>
    <w:p w:rsidR="005D5CC5" w:rsidRPr="005D5CC5" w:rsidRDefault="006A5C58" w:rsidP="006A5C58">
      <w:pPr>
        <w:pStyle w:val="a5"/>
        <w:ind w:left="5103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83896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к решению Совета </w:t>
      </w:r>
      <w:proofErr w:type="spellStart"/>
      <w:r w:rsidRPr="00583896"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proofErr w:type="spellEnd"/>
      <w:r w:rsidRPr="00583896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07586F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                      </w:t>
      </w:r>
    </w:p>
    <w:p w:rsidR="006A5C58" w:rsidRPr="00583896" w:rsidRDefault="006A5C58" w:rsidP="006A5C58">
      <w:pPr>
        <w:pStyle w:val="a5"/>
        <w:ind w:left="5103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bookmarkStart w:id="0" w:name="_GoBack"/>
      <w:bookmarkEnd w:id="0"/>
      <w:r w:rsidRPr="0007586F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Pr="00583896">
        <w:rPr>
          <w:rFonts w:ascii="Book Antiqua" w:hAnsi="Book Antiqua" w:cs="Book Antiqua"/>
          <w:b/>
          <w:bCs/>
          <w:i/>
          <w:iCs/>
          <w:sz w:val="24"/>
          <w:szCs w:val="24"/>
        </w:rPr>
        <w:t>г. Севастополя</w:t>
      </w:r>
    </w:p>
    <w:p w:rsidR="006A5C58" w:rsidRPr="007615BE" w:rsidRDefault="006A5C58" w:rsidP="006A5C58">
      <w:pPr>
        <w:pStyle w:val="a5"/>
        <w:ind w:left="5103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83896">
        <w:rPr>
          <w:rFonts w:ascii="Book Antiqua" w:hAnsi="Book Antiqua" w:cs="Book Antiqua"/>
          <w:b/>
          <w:bCs/>
          <w:i/>
          <w:iCs/>
          <w:sz w:val="24"/>
          <w:szCs w:val="24"/>
        </w:rPr>
        <w:t>от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«20 » ноября 2015 г. № 14/</w:t>
      </w:r>
      <w:r w:rsidRPr="007615BE">
        <w:rPr>
          <w:rFonts w:ascii="Book Antiqua" w:hAnsi="Book Antiqua" w:cs="Book Antiqua"/>
          <w:b/>
          <w:bCs/>
          <w:i/>
          <w:iCs/>
          <w:sz w:val="24"/>
          <w:szCs w:val="24"/>
        </w:rPr>
        <w:t>97</w:t>
      </w:r>
    </w:p>
    <w:p w:rsidR="006A5C58" w:rsidRDefault="006A5C58" w:rsidP="006A5C58">
      <w:pPr>
        <w:pStyle w:val="50"/>
        <w:shd w:val="clear" w:color="auto" w:fill="auto"/>
        <w:spacing w:before="0" w:after="333" w:line="322" w:lineRule="exact"/>
        <w:ind w:right="220" w:firstLine="0"/>
        <w:jc w:val="center"/>
      </w:pPr>
    </w:p>
    <w:p w:rsidR="006A5C58" w:rsidRDefault="006A5C58" w:rsidP="006A5C58">
      <w:pPr>
        <w:pStyle w:val="50"/>
        <w:shd w:val="clear" w:color="auto" w:fill="auto"/>
        <w:spacing w:before="0" w:after="333" w:line="322" w:lineRule="exact"/>
        <w:ind w:right="220" w:firstLine="0"/>
        <w:jc w:val="center"/>
      </w:pPr>
    </w:p>
    <w:p w:rsidR="006A5C58" w:rsidRDefault="006A5C58" w:rsidP="006A5C58">
      <w:pPr>
        <w:pStyle w:val="50"/>
        <w:shd w:val="clear" w:color="auto" w:fill="auto"/>
        <w:spacing w:before="0" w:after="333" w:line="322" w:lineRule="exact"/>
        <w:ind w:right="220" w:firstLine="0"/>
        <w:jc w:val="center"/>
      </w:pPr>
      <w:r>
        <w:t>УЧРЕДИТЕЛЬНЫЙ ДОГОВОР</w:t>
      </w:r>
      <w:r>
        <w:br/>
        <w:t>«СОВЕТ МУНИЦИПАЛЬНЫХ ОБРАЗОВАНИЙ</w:t>
      </w:r>
      <w:r>
        <w:br/>
        <w:t>СЕВАСТОПОЛЯ»</w:t>
      </w:r>
    </w:p>
    <w:p w:rsidR="006A5C58" w:rsidRDefault="006A5C58" w:rsidP="006A5C58">
      <w:pPr>
        <w:tabs>
          <w:tab w:val="left" w:pos="6097"/>
          <w:tab w:val="left" w:pos="7772"/>
        </w:tabs>
        <w:spacing w:after="932" w:line="280" w:lineRule="exact"/>
        <w:ind w:left="55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E948C2E" wp14:editId="73D286B1">
                <wp:simplePos x="0" y="0"/>
                <wp:positionH relativeFrom="margin">
                  <wp:posOffset>125095</wp:posOffset>
                </wp:positionH>
                <wp:positionV relativeFrom="paragraph">
                  <wp:posOffset>-20320</wp:posOffset>
                </wp:positionV>
                <wp:extent cx="1106170" cy="177800"/>
                <wp:effectExtent l="1270" t="0" r="0" b="0"/>
                <wp:wrapSquare wrapText="righ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C58" w:rsidRDefault="006A5C58" w:rsidP="006A5C58">
                            <w:pPr>
                              <w:spacing w:line="280" w:lineRule="exact"/>
                            </w:pPr>
                            <w:proofErr w:type="spellStart"/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евастополь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85pt;margin-top:-1.6pt;width:87.1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20rgIAAKk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kWK&#10;I4wEaaBFD6w3aC17dG2r07U6Aaf7FtxMD9vQZZepbu8k/a6RkJuKiD1bKSW7ipEC2IX2pv/s6oCj&#10;Lciu+yQLCEMORjqgvlSNLR0UAwE6dOnx3BlLhdqQYTAL53BE4SyczxeBa51PkvF2q7T5wGSDrJFi&#10;BZ136OR4p41lQ5LRxQYTMud17bpfixcb4DjsQGy4as8sC9fMpziIt4vtIvKiyWzrRUGWeat8E3mz&#10;PJxPs+tss8nCXzZuGCUVLwombJhRWGH0Z407SXyQxFlaWta8sHCWklb73aZW6EhA2Ln7XM3h5OLm&#10;v6ThigC5vEopnETBehJ7+Wwx96I8mnrxPFh4QRiv41kQxVGWv0zpjgv27ymhLsXxdDIdxHQh/Sq3&#10;wH1vcyNJww2Mjpo3KQY5wGedSGIluBWFsw3h9WA/K4WlfykFtHtstBOs1eigVtPvekCxKt7J4hGk&#10;qyQoC0QI8w6MSqqfGHUwO1KsfxyIYhjVHwXI3w6a0VCjsRsNIihcTbHBaDA3ZhhIh1bxfQXI4wNb&#10;wRPJuVPvhcXpYcE8cEmcZpcdOM//nddlwi5/AwAA//8DAFBLAwQUAAYACAAAACEAddEi+NwAAAAI&#10;AQAADwAAAGRycy9kb3ducmV2LnhtbEyPMU/DMBSEdyT+g/WQWFDrJEWlSeNUCMHCRmFhc+PXJMJ+&#10;jmI3Cf31vE50PN3p7rtyNzsrRhxC50lBukxAINXedNQo+Pp8W2xAhKjJaOsJFfxigF11e1PqwviJ&#10;PnDcx0ZwCYVCK2hj7AspQ92i02HpeyT2jn5wOrIcGmkGPXG5szJLkrV0uiNeaHWPLy3WP/uTU7Ce&#10;X/uH9xyz6Vzbkb7PaRoxVer+bn7egog4x/8wXPAZHSpmOvgTmSAs6/yJkwoWqwzExc9XOYiDguxx&#10;A7Iq5fWB6g8AAP//AwBQSwECLQAUAAYACAAAACEAtoM4kv4AAADhAQAAEwAAAAAAAAAAAAAAAAAA&#10;AAAAW0NvbnRlbnRfVHlwZXNdLnhtbFBLAQItABQABgAIAAAAIQA4/SH/1gAAAJQBAAALAAAAAAAA&#10;AAAAAAAAAC8BAABfcmVscy8ucmVsc1BLAQItABQABgAIAAAAIQApqR20rgIAAKkFAAAOAAAAAAAA&#10;AAAAAAAAAC4CAABkcnMvZTJvRG9jLnhtbFBLAQItABQABgAIAAAAIQB10SL43AAAAAgBAAAPAAAA&#10;AAAAAAAAAAAAAAgFAABkcnMvZG93bnJldi54bWxQSwUGAAAAAAQABADzAAAAEQYAAAAA&#10;" filled="f" stroked="f">
                <v:textbox style="mso-fit-shape-to-text:t" inset="0,0,0,0">
                  <w:txbxContent>
                    <w:p w:rsidR="006A5C58" w:rsidRDefault="006A5C58" w:rsidP="006A5C58">
                      <w:pPr>
                        <w:spacing w:line="280" w:lineRule="exact"/>
                      </w:pPr>
                      <w:proofErr w:type="spellStart"/>
                      <w:r>
                        <w:rPr>
                          <w:rStyle w:val="2Exact"/>
                          <w:rFonts w:eastAsia="Arial Unicode MS"/>
                        </w:rPr>
                        <w:t>г</w:t>
                      </w:r>
                      <w:proofErr w:type="gramStart"/>
                      <w:r>
                        <w:rPr>
                          <w:rStyle w:val="2Exact"/>
                          <w:rFonts w:eastAsia="Arial Unicode MS"/>
                        </w:rPr>
                        <w:t>.С</w:t>
                      </w:r>
                      <w:proofErr w:type="gramEnd"/>
                      <w:r>
                        <w:rPr>
                          <w:rStyle w:val="2Exact"/>
                          <w:rFonts w:eastAsia="Arial Unicode MS"/>
                        </w:rPr>
                        <w:t>евастополь</w:t>
                      </w:r>
                      <w:proofErr w:type="spell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«</w:t>
      </w:r>
      <w:r>
        <w:tab/>
        <w:t>»2015</w:t>
      </w:r>
    </w:p>
    <w:p w:rsidR="006A5C58" w:rsidRDefault="006A5C58" w:rsidP="006A5C58">
      <w:pPr>
        <w:pStyle w:val="32"/>
        <w:keepNext/>
        <w:keepLines/>
        <w:shd w:val="clear" w:color="auto" w:fill="auto"/>
        <w:tabs>
          <w:tab w:val="left" w:pos="4833"/>
        </w:tabs>
        <w:spacing w:before="0" w:after="0" w:line="280" w:lineRule="exact"/>
        <w:ind w:left="1985" w:firstLine="0"/>
      </w:pPr>
      <w:bookmarkStart w:id="1" w:name="bookmark2"/>
      <w:r>
        <w:t>1.Учредители</w:t>
      </w:r>
      <w:bookmarkEnd w:id="1"/>
      <w:r>
        <w:t xml:space="preserve"> «Совета муниципальных образований</w:t>
      </w:r>
    </w:p>
    <w:p w:rsidR="006A5C58" w:rsidRDefault="006A5C58" w:rsidP="006A5C58">
      <w:pPr>
        <w:pStyle w:val="50"/>
        <w:shd w:val="clear" w:color="auto" w:fill="auto"/>
        <w:spacing w:before="0" w:after="304" w:line="326" w:lineRule="exact"/>
        <w:ind w:left="1985" w:right="2200" w:firstLine="0"/>
        <w:jc w:val="center"/>
      </w:pPr>
      <w:r>
        <w:t>Севастополя»</w:t>
      </w:r>
    </w:p>
    <w:p w:rsidR="006A5C58" w:rsidRDefault="006A5C58" w:rsidP="006A5C58">
      <w:pPr>
        <w:spacing w:line="322" w:lineRule="exact"/>
        <w:ind w:left="240" w:firstLine="700"/>
      </w:pPr>
      <w:r>
        <w:t>Учредители «Совета муниципальных образований Севастополя» (далее - Совет):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5078"/>
      </w:tblGrid>
      <w:tr w:rsidR="006A5C58" w:rsidTr="00810376">
        <w:trPr>
          <w:trHeight w:hRule="exact" w:val="130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C58" w:rsidRDefault="006A5C58" w:rsidP="00810376">
            <w:pPr>
              <w:framePr w:w="10152" w:wrap="notBeside" w:vAnchor="text" w:hAnchor="text" w:xAlign="center" w:y="1"/>
              <w:spacing w:line="326" w:lineRule="exact"/>
              <w:jc w:val="center"/>
            </w:pPr>
            <w:r>
              <w:rPr>
                <w:rStyle w:val="22"/>
                <w:rFonts w:eastAsia="Arial Unicode MS"/>
              </w:rPr>
              <w:t>Муниципальные образования Севастополя: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322" w:lineRule="exact"/>
              <w:jc w:val="center"/>
            </w:pPr>
            <w:r>
              <w:rPr>
                <w:rStyle w:val="22"/>
                <w:rFonts w:eastAsia="Arial Unicode MS"/>
              </w:rPr>
              <w:t xml:space="preserve">Глава муниципального образования, </w:t>
            </w:r>
            <w:proofErr w:type="gramStart"/>
            <w:r>
              <w:rPr>
                <w:rStyle w:val="22"/>
                <w:rFonts w:eastAsia="Arial Unicode MS"/>
              </w:rPr>
              <w:t>действующий</w:t>
            </w:r>
            <w:proofErr w:type="gramEnd"/>
            <w:r>
              <w:rPr>
                <w:rStyle w:val="22"/>
                <w:rFonts w:eastAsia="Arial Unicode MS"/>
              </w:rPr>
              <w:t xml:space="preserve"> от имени соответствующего муниципального образования</w:t>
            </w:r>
          </w:p>
        </w:tc>
      </w:tr>
      <w:tr w:rsidR="006A5C58" w:rsidTr="00810376">
        <w:trPr>
          <w:trHeight w:hRule="exact" w:val="65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326" w:lineRule="exact"/>
            </w:pPr>
            <w:r>
              <w:rPr>
                <w:rStyle w:val="21"/>
                <w:rFonts w:eastAsia="Arial Unicode MS"/>
              </w:rPr>
              <w:t>Андреевский муниципальный округ (</w:t>
            </w:r>
            <w:proofErr w:type="gramStart"/>
            <w:r>
              <w:rPr>
                <w:rStyle w:val="21"/>
                <w:rFonts w:eastAsia="Arial Unicode MS"/>
              </w:rPr>
              <w:t>с</w:t>
            </w:r>
            <w:proofErr w:type="gramEnd"/>
            <w:r>
              <w:rPr>
                <w:rStyle w:val="21"/>
                <w:rFonts w:eastAsia="Arial Unicode MS"/>
              </w:rPr>
              <w:t>. Андреевка)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ВАЛУЕВ Иван Николаевич</w:t>
            </w:r>
          </w:p>
        </w:tc>
      </w:tr>
      <w:tr w:rsidR="006A5C58" w:rsidTr="00810376">
        <w:trPr>
          <w:trHeight w:hRule="exact" w:val="65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326" w:lineRule="exact"/>
            </w:pPr>
            <w:r>
              <w:rPr>
                <w:rStyle w:val="21"/>
                <w:rFonts w:eastAsia="Arial Unicode MS"/>
              </w:rPr>
              <w:t>Балаклавский муниципальный округ (г. Балаклава)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БАБОШКИН Евгений Альбертович</w:t>
            </w:r>
          </w:p>
        </w:tc>
      </w:tr>
      <w:tr w:rsidR="006A5C58" w:rsidTr="00810376">
        <w:trPr>
          <w:trHeight w:hRule="exact" w:val="65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326" w:lineRule="exact"/>
            </w:pPr>
            <w:proofErr w:type="spellStart"/>
            <w:r>
              <w:rPr>
                <w:rStyle w:val="21"/>
                <w:rFonts w:eastAsia="Arial Unicode MS"/>
              </w:rPr>
              <w:t>Верхнесадовый</w:t>
            </w:r>
            <w:proofErr w:type="spellEnd"/>
            <w:r>
              <w:rPr>
                <w:rStyle w:val="21"/>
                <w:rFonts w:eastAsia="Arial Unicode MS"/>
              </w:rPr>
              <w:t xml:space="preserve"> муниципальный округ (с. </w:t>
            </w:r>
            <w:proofErr w:type="spellStart"/>
            <w:r>
              <w:rPr>
                <w:rStyle w:val="21"/>
                <w:rFonts w:eastAsia="Arial Unicode MS"/>
              </w:rPr>
              <w:t>Верхнесадовое</w:t>
            </w:r>
            <w:proofErr w:type="spellEnd"/>
            <w:r>
              <w:rPr>
                <w:rStyle w:val="21"/>
                <w:rFonts w:eastAsia="Arial Unicode MS"/>
              </w:rPr>
              <w:t>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ПЛЕХАНОВ Валерий Александрович</w:t>
            </w:r>
          </w:p>
        </w:tc>
      </w:tr>
      <w:tr w:rsidR="006A5C58" w:rsidTr="00810376">
        <w:trPr>
          <w:trHeight w:hRule="exact" w:val="331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Гагаринский муниципальный округ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ЯРУСОВ Алексей Юрьевич</w:t>
            </w:r>
          </w:p>
        </w:tc>
      </w:tr>
      <w:tr w:rsidR="006A5C58" w:rsidTr="00810376">
        <w:trPr>
          <w:trHeight w:hRule="exact" w:val="65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322" w:lineRule="exact"/>
            </w:pPr>
            <w:proofErr w:type="spellStart"/>
            <w:r>
              <w:rPr>
                <w:rStyle w:val="21"/>
                <w:rFonts w:eastAsia="Arial Unicode MS"/>
              </w:rPr>
              <w:t>Инкерманский</w:t>
            </w:r>
            <w:proofErr w:type="spellEnd"/>
            <w:r>
              <w:rPr>
                <w:rStyle w:val="21"/>
                <w:rFonts w:eastAsia="Arial Unicode MS"/>
              </w:rPr>
              <w:t xml:space="preserve"> муниципальный округ (г. </w:t>
            </w:r>
            <w:proofErr w:type="spellStart"/>
            <w:r>
              <w:rPr>
                <w:rStyle w:val="21"/>
                <w:rFonts w:eastAsia="Arial Unicode MS"/>
              </w:rPr>
              <w:t>Инкерман</w:t>
            </w:r>
            <w:proofErr w:type="spellEnd"/>
            <w:r>
              <w:rPr>
                <w:rStyle w:val="21"/>
                <w:rFonts w:eastAsia="Arial Unicode MS"/>
              </w:rPr>
              <w:t>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ДЕМЧЕНКО Родион Иванович</w:t>
            </w:r>
          </w:p>
        </w:tc>
      </w:tr>
      <w:tr w:rsidR="006A5C58" w:rsidTr="00810376">
        <w:trPr>
          <w:trHeight w:hRule="exact" w:val="65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326" w:lineRule="exact"/>
            </w:pPr>
            <w:proofErr w:type="spellStart"/>
            <w:r>
              <w:rPr>
                <w:rStyle w:val="21"/>
                <w:rFonts w:eastAsia="Arial Unicode MS"/>
              </w:rPr>
              <w:t>Качинский</w:t>
            </w:r>
            <w:proofErr w:type="spellEnd"/>
            <w:r>
              <w:rPr>
                <w:rStyle w:val="21"/>
                <w:rFonts w:eastAsia="Arial Unicode MS"/>
              </w:rPr>
              <w:t xml:space="preserve"> муниципальный округ (п. </w:t>
            </w:r>
            <w:proofErr w:type="spellStart"/>
            <w:r>
              <w:rPr>
                <w:rStyle w:val="21"/>
                <w:rFonts w:eastAsia="Arial Unicode MS"/>
              </w:rPr>
              <w:t>Кача</w:t>
            </w:r>
            <w:proofErr w:type="spellEnd"/>
            <w:r>
              <w:rPr>
                <w:rStyle w:val="21"/>
                <w:rFonts w:eastAsia="Arial Unicode MS"/>
              </w:rPr>
              <w:t>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ГЕРАСИМ Николай Михайлович</w:t>
            </w:r>
          </w:p>
        </w:tc>
      </w:tr>
      <w:tr w:rsidR="006A5C58" w:rsidTr="00810376">
        <w:trPr>
          <w:trHeight w:hRule="exact" w:val="331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Ленинский муниципальный округ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МЕЛЬНИК Лариса Вадимовна</w:t>
            </w:r>
          </w:p>
        </w:tc>
      </w:tr>
      <w:tr w:rsidR="006A5C58" w:rsidTr="00810376">
        <w:trPr>
          <w:trHeight w:hRule="exact" w:val="331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Нахимовский муниципальный округ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ПРОСВЕТКИН Вячеслав Викторович</w:t>
            </w:r>
          </w:p>
        </w:tc>
      </w:tr>
      <w:tr w:rsidR="006A5C58" w:rsidTr="00810376">
        <w:trPr>
          <w:trHeight w:hRule="exact" w:val="65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331" w:lineRule="exact"/>
            </w:pPr>
            <w:proofErr w:type="spellStart"/>
            <w:r>
              <w:rPr>
                <w:rStyle w:val="21"/>
                <w:rFonts w:eastAsia="Arial Unicode MS"/>
              </w:rPr>
              <w:t>Орлиновский</w:t>
            </w:r>
            <w:proofErr w:type="spellEnd"/>
            <w:r>
              <w:rPr>
                <w:rStyle w:val="21"/>
                <w:rFonts w:eastAsia="Arial Unicode MS"/>
              </w:rPr>
              <w:t xml:space="preserve"> муниципальный округ (с. </w:t>
            </w:r>
            <w:proofErr w:type="gramStart"/>
            <w:r>
              <w:rPr>
                <w:rStyle w:val="21"/>
                <w:rFonts w:eastAsia="Arial Unicode MS"/>
              </w:rPr>
              <w:t>Орлиное</w:t>
            </w:r>
            <w:proofErr w:type="gramEnd"/>
            <w:r>
              <w:rPr>
                <w:rStyle w:val="21"/>
                <w:rFonts w:eastAsia="Arial Unicode MS"/>
              </w:rPr>
              <w:t>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КОЗЛОВ Александр Иванович</w:t>
            </w:r>
          </w:p>
        </w:tc>
      </w:tr>
      <w:tr w:rsidR="006A5C58" w:rsidTr="00810376">
        <w:trPr>
          <w:trHeight w:hRule="exact" w:val="662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10152" w:wrap="notBeside" w:vAnchor="text" w:hAnchor="text" w:xAlign="center" w:y="1"/>
              <w:spacing w:line="326" w:lineRule="exact"/>
            </w:pPr>
            <w:r>
              <w:rPr>
                <w:rStyle w:val="21"/>
                <w:rFonts w:eastAsia="Arial Unicode MS"/>
              </w:rPr>
              <w:t>Терновский муниципальный округ (</w:t>
            </w:r>
            <w:proofErr w:type="gramStart"/>
            <w:r>
              <w:rPr>
                <w:rStyle w:val="21"/>
                <w:rFonts w:eastAsia="Arial Unicode MS"/>
              </w:rPr>
              <w:t>с</w:t>
            </w:r>
            <w:proofErr w:type="gramEnd"/>
            <w:r>
              <w:rPr>
                <w:rStyle w:val="21"/>
                <w:rFonts w:eastAsia="Arial Unicode MS"/>
              </w:rPr>
              <w:t>. Терновка)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58" w:rsidRDefault="006A5C58" w:rsidP="00810376">
            <w:pPr>
              <w:framePr w:w="1015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Arial Unicode MS"/>
              </w:rPr>
              <w:t>СТРОЕВ Юрий Владимирович</w:t>
            </w:r>
          </w:p>
        </w:tc>
      </w:tr>
    </w:tbl>
    <w:p w:rsidR="006A5C58" w:rsidRDefault="006A5C58" w:rsidP="006A5C58">
      <w:pPr>
        <w:framePr w:w="10152" w:wrap="notBeside" w:vAnchor="text" w:hAnchor="text" w:xAlign="center" w:y="1"/>
        <w:rPr>
          <w:sz w:val="2"/>
          <w:szCs w:val="2"/>
        </w:rPr>
      </w:pPr>
    </w:p>
    <w:p w:rsidR="006A5C58" w:rsidRDefault="006A5C58" w:rsidP="006A5C58">
      <w:pPr>
        <w:rPr>
          <w:sz w:val="2"/>
          <w:szCs w:val="2"/>
        </w:rPr>
      </w:pPr>
      <w:r>
        <w:br w:type="page"/>
      </w:r>
    </w:p>
    <w:p w:rsidR="006A5C58" w:rsidRDefault="006A5C58" w:rsidP="006A5C58">
      <w:pPr>
        <w:spacing w:after="333" w:line="322" w:lineRule="exact"/>
        <w:ind w:firstLine="740"/>
      </w:pPr>
      <w:r>
        <w:lastRenderedPageBreak/>
        <w:t>Руководствуясь Конституцией Российской Федерации, Гражданским кодексом Российской Федерации, Федеральным законом «О некоммерческих организациях», Федеральным законом «Об общих принципах организации местного самоуправления в Российской Федерации», иными федеральными законами, выражают намерение создать в городе Севастополе некоммерческую организацию «Совет муниципальных образований Севастополя», именуемую далее по тексту «Совет».</w:t>
      </w:r>
    </w:p>
    <w:p w:rsidR="006A5C58" w:rsidRDefault="006A5C58" w:rsidP="006A5C58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1407"/>
        </w:tabs>
        <w:spacing w:before="0" w:after="304" w:line="280" w:lineRule="exact"/>
        <w:ind w:left="1020" w:firstLine="0"/>
      </w:pPr>
      <w:bookmarkStart w:id="2" w:name="bookmark3"/>
      <w:r>
        <w:t>Наименование, местонахождение, срок деятельности Совета</w:t>
      </w:r>
      <w:bookmarkEnd w:id="2"/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9"/>
        </w:tabs>
        <w:spacing w:after="0" w:line="322" w:lineRule="exact"/>
        <w:ind w:firstLine="740"/>
        <w:jc w:val="both"/>
      </w:pPr>
      <w:r>
        <w:t>Полное наименование Совета на русском языке - «Совет муниципальных образований Севастополя».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34"/>
        </w:tabs>
        <w:spacing w:after="0" w:line="322" w:lineRule="exact"/>
        <w:ind w:firstLine="740"/>
        <w:jc w:val="both"/>
      </w:pPr>
      <w:r>
        <w:t>Местонахождение Совета: г. Севастополь, ул. Горького, 3.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9"/>
        </w:tabs>
        <w:spacing w:after="0" w:line="322" w:lineRule="exact"/>
        <w:ind w:firstLine="740"/>
        <w:jc w:val="both"/>
      </w:pPr>
      <w:r>
        <w:t>Совет приобретает права юридического лица с момента государственной регистрации.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34"/>
        </w:tabs>
        <w:spacing w:after="333" w:line="322" w:lineRule="exact"/>
        <w:ind w:firstLine="740"/>
        <w:jc w:val="both"/>
      </w:pPr>
      <w:r>
        <w:t>Совет создается без ограничения срока деятельности.</w:t>
      </w:r>
    </w:p>
    <w:p w:rsidR="006A5C58" w:rsidRDefault="006A5C58" w:rsidP="006A5C58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3187"/>
        </w:tabs>
        <w:spacing w:before="0" w:after="299" w:line="280" w:lineRule="exact"/>
        <w:ind w:left="2800" w:firstLine="0"/>
      </w:pPr>
      <w:bookmarkStart w:id="3" w:name="bookmark4"/>
      <w:r>
        <w:t>Принципы деятельности Совета</w:t>
      </w:r>
      <w:bookmarkEnd w:id="3"/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29"/>
        </w:tabs>
        <w:spacing w:after="0" w:line="322" w:lineRule="exact"/>
        <w:ind w:firstLine="740"/>
        <w:jc w:val="both"/>
      </w:pPr>
      <w:r>
        <w:t>В своей деятельности Совет руководствуется принципами:</w:t>
      </w:r>
    </w:p>
    <w:p w:rsidR="006A5C58" w:rsidRDefault="006A5C58" w:rsidP="006A5C58">
      <w:pPr>
        <w:tabs>
          <w:tab w:val="left" w:pos="1142"/>
        </w:tabs>
        <w:spacing w:line="322" w:lineRule="exact"/>
        <w:ind w:firstLine="740"/>
      </w:pPr>
      <w:r>
        <w:t>а)</w:t>
      </w:r>
      <w:r>
        <w:tab/>
        <w:t>добровольности вступления и выхода из Совета;</w:t>
      </w:r>
    </w:p>
    <w:p w:rsidR="006A5C58" w:rsidRDefault="006A5C58" w:rsidP="006A5C58">
      <w:pPr>
        <w:tabs>
          <w:tab w:val="left" w:pos="1131"/>
        </w:tabs>
        <w:spacing w:line="322" w:lineRule="exact"/>
        <w:ind w:firstLine="740"/>
      </w:pPr>
      <w:r>
        <w:t>б)</w:t>
      </w:r>
      <w:r>
        <w:tab/>
        <w:t>равноправия муниципальных образований, являющихся членами Совета, в соответствии с Уставом Совета;</w:t>
      </w:r>
    </w:p>
    <w:p w:rsidR="006A5C58" w:rsidRDefault="006A5C58" w:rsidP="006A5C58">
      <w:pPr>
        <w:tabs>
          <w:tab w:val="left" w:pos="1161"/>
        </w:tabs>
        <w:spacing w:line="322" w:lineRule="exact"/>
        <w:ind w:firstLine="740"/>
      </w:pPr>
      <w:r>
        <w:t>в)</w:t>
      </w:r>
      <w:r>
        <w:tab/>
        <w:t>открытости проводимой деятельности, прозрачности принятых решений;</w:t>
      </w:r>
    </w:p>
    <w:p w:rsidR="006A5C58" w:rsidRDefault="006A5C58" w:rsidP="006A5C58">
      <w:pPr>
        <w:tabs>
          <w:tab w:val="left" w:pos="1161"/>
        </w:tabs>
        <w:spacing w:line="322" w:lineRule="exact"/>
        <w:ind w:firstLine="740"/>
      </w:pPr>
      <w:r>
        <w:t>г)</w:t>
      </w:r>
      <w:r>
        <w:tab/>
        <w:t>открытости для вступления новых членов в Совет;</w:t>
      </w:r>
    </w:p>
    <w:p w:rsidR="006A5C58" w:rsidRDefault="006A5C58" w:rsidP="006A5C58">
      <w:pPr>
        <w:tabs>
          <w:tab w:val="left" w:pos="1170"/>
        </w:tabs>
        <w:spacing w:line="322" w:lineRule="exact"/>
        <w:ind w:firstLine="740"/>
      </w:pPr>
      <w:r>
        <w:t>д)</w:t>
      </w:r>
      <w:r>
        <w:tab/>
        <w:t>коллегиальности и демократичности принятия решений;</w:t>
      </w:r>
    </w:p>
    <w:p w:rsidR="006A5C58" w:rsidRDefault="006A5C58" w:rsidP="006A5C58">
      <w:pPr>
        <w:tabs>
          <w:tab w:val="left" w:pos="1141"/>
        </w:tabs>
        <w:spacing w:line="322" w:lineRule="exact"/>
        <w:ind w:firstLine="740"/>
      </w:pPr>
      <w:r>
        <w:t>е)</w:t>
      </w:r>
      <w:r>
        <w:tab/>
        <w:t>взаимной ответственности муниципальных образований, являющихся членами Совета;</w:t>
      </w:r>
    </w:p>
    <w:p w:rsidR="006A5C58" w:rsidRDefault="006A5C58" w:rsidP="006A5C58">
      <w:pPr>
        <w:tabs>
          <w:tab w:val="left" w:pos="1184"/>
        </w:tabs>
        <w:spacing w:line="322" w:lineRule="exact"/>
        <w:ind w:firstLine="740"/>
      </w:pPr>
      <w:r>
        <w:t>ж)</w:t>
      </w:r>
      <w:r>
        <w:tab/>
        <w:t>учета взаимных интересов муниципальных образований, являющихся членами Совета;</w:t>
      </w:r>
    </w:p>
    <w:p w:rsidR="006A5C58" w:rsidRDefault="006A5C58" w:rsidP="006A5C58">
      <w:pPr>
        <w:tabs>
          <w:tab w:val="left" w:pos="1189"/>
        </w:tabs>
        <w:spacing w:after="333" w:line="322" w:lineRule="exact"/>
        <w:ind w:firstLine="740"/>
      </w:pPr>
      <w:r>
        <w:t>з)</w:t>
      </w:r>
      <w:r>
        <w:tab/>
        <w:t>невмешательства во внутренние дела муниципальных образований, являющихся членами Совета.</w:t>
      </w:r>
    </w:p>
    <w:p w:rsidR="006A5C58" w:rsidRDefault="006A5C58" w:rsidP="006A5C58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2387"/>
        </w:tabs>
        <w:spacing w:before="0" w:after="299" w:line="280" w:lineRule="exact"/>
        <w:ind w:left="2000" w:firstLine="0"/>
      </w:pPr>
      <w:bookmarkStart w:id="4" w:name="bookmark5"/>
      <w:r>
        <w:t>Предмет деятельности, цели и задачи Совета</w:t>
      </w:r>
      <w:bookmarkEnd w:id="4"/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9"/>
        </w:tabs>
        <w:spacing w:after="0" w:line="322" w:lineRule="exact"/>
        <w:ind w:firstLine="740"/>
        <w:jc w:val="both"/>
      </w:pPr>
      <w:r>
        <w:t>Предметом деятельности Совета является содействие становлению и развитию местного самоуправления в Севастополе в интересах населения.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29"/>
        </w:tabs>
        <w:spacing w:after="0" w:line="322" w:lineRule="exact"/>
        <w:ind w:firstLine="740"/>
        <w:jc w:val="both"/>
      </w:pPr>
      <w:r>
        <w:t>Основными целями деятельности Совета являются:</w:t>
      </w:r>
    </w:p>
    <w:p w:rsidR="006A5C58" w:rsidRDefault="006A5C58" w:rsidP="006A5C58">
      <w:pPr>
        <w:tabs>
          <w:tab w:val="left" w:pos="1122"/>
        </w:tabs>
        <w:spacing w:line="322" w:lineRule="exact"/>
        <w:ind w:firstLine="740"/>
      </w:pPr>
      <w:r>
        <w:t>а)</w:t>
      </w:r>
      <w:r>
        <w:tab/>
        <w:t xml:space="preserve">создание условий для эффективной реализации норм Конституции Российской Федерации, федерального и </w:t>
      </w:r>
      <w:proofErr w:type="spellStart"/>
      <w:r>
        <w:t>субъектового</w:t>
      </w:r>
      <w:proofErr w:type="spellEnd"/>
      <w:r>
        <w:t xml:space="preserve"> законодательства по вопросам местного самоуправления;</w:t>
      </w:r>
    </w:p>
    <w:p w:rsidR="006A5C58" w:rsidRDefault="006A5C58" w:rsidP="006A5C58">
      <w:pPr>
        <w:tabs>
          <w:tab w:val="left" w:pos="1131"/>
        </w:tabs>
        <w:spacing w:line="322" w:lineRule="exact"/>
        <w:ind w:firstLine="740"/>
      </w:pPr>
      <w:r>
        <w:t>б)</w:t>
      </w:r>
      <w:r>
        <w:tab/>
        <w:t>выражение, представление и защита общих интересов муниципальных образований, образованных на территории города Севастополя.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34"/>
        </w:tabs>
        <w:spacing w:after="0" w:line="322" w:lineRule="exact"/>
        <w:ind w:firstLine="740"/>
        <w:jc w:val="both"/>
      </w:pPr>
      <w:r>
        <w:t>Для достижения своих целей Совет решает следующие задачи:</w:t>
      </w:r>
    </w:p>
    <w:p w:rsidR="006A5C58" w:rsidRDefault="006A5C58" w:rsidP="006A5C58">
      <w:pPr>
        <w:tabs>
          <w:tab w:val="left" w:pos="1104"/>
        </w:tabs>
        <w:spacing w:line="322" w:lineRule="exact"/>
        <w:ind w:firstLine="740"/>
      </w:pPr>
      <w:r>
        <w:t>а)</w:t>
      </w:r>
      <w:r>
        <w:tab/>
        <w:t>вступает во взаимоотношения с органами государственной власти и органами местного самоуправления муниципальных образований, организациями;</w:t>
      </w:r>
    </w:p>
    <w:p w:rsidR="006A5C58" w:rsidRDefault="006A5C58" w:rsidP="006A5C58">
      <w:pPr>
        <w:tabs>
          <w:tab w:val="left" w:pos="1104"/>
        </w:tabs>
        <w:spacing w:line="322" w:lineRule="exact"/>
        <w:ind w:firstLine="740"/>
      </w:pPr>
      <w:r>
        <w:lastRenderedPageBreak/>
        <w:t>б)</w:t>
      </w:r>
      <w:r>
        <w:tab/>
        <w:t xml:space="preserve">в порядке, определяемом законодательством, участвует в разработке и экспертизе проектов </w:t>
      </w:r>
      <w:proofErr w:type="spellStart"/>
      <w:r>
        <w:t>субъектовых</w:t>
      </w:r>
      <w:proofErr w:type="spellEnd"/>
      <w:r>
        <w:t xml:space="preserve"> законов и иных нормативных правовых актов, а также муниципальных нормативных правовых актов;</w:t>
      </w:r>
    </w:p>
    <w:p w:rsidR="006A5C58" w:rsidRDefault="006A5C58" w:rsidP="006A5C58">
      <w:pPr>
        <w:tabs>
          <w:tab w:val="left" w:pos="1104"/>
        </w:tabs>
        <w:spacing w:line="322" w:lineRule="exact"/>
        <w:ind w:firstLine="740"/>
      </w:pPr>
      <w:r>
        <w:t>в)</w:t>
      </w:r>
      <w:r>
        <w:tab/>
        <w:t>осуществляет сбор, изучение и анализ информации по вопросам организации и осуществления местного самоуправления в муниципальных образованиях Севастополя;</w:t>
      </w:r>
    </w:p>
    <w:p w:rsidR="006A5C58" w:rsidRDefault="006A5C58" w:rsidP="006A5C58">
      <w:pPr>
        <w:tabs>
          <w:tab w:val="left" w:pos="1114"/>
        </w:tabs>
        <w:spacing w:line="322" w:lineRule="exact"/>
        <w:ind w:firstLine="740"/>
      </w:pPr>
      <w:r>
        <w:t>г)</w:t>
      </w:r>
      <w:r>
        <w:tab/>
        <w:t>взаимодействует с организациями межмуниципального сотрудничества;</w:t>
      </w:r>
    </w:p>
    <w:p w:rsidR="006A5C58" w:rsidRDefault="006A5C58" w:rsidP="006A5C58">
      <w:pPr>
        <w:tabs>
          <w:tab w:val="left" w:pos="1104"/>
        </w:tabs>
        <w:spacing w:line="322" w:lineRule="exact"/>
        <w:ind w:firstLine="740"/>
      </w:pPr>
      <w:r>
        <w:t>д)</w:t>
      </w:r>
      <w:r>
        <w:tab/>
        <w:t>вносит в органы местного самоуправления предложения по вопросам координации их деятельности;</w:t>
      </w:r>
    </w:p>
    <w:p w:rsidR="006A5C58" w:rsidRDefault="006A5C58" w:rsidP="006A5C58">
      <w:pPr>
        <w:tabs>
          <w:tab w:val="left" w:pos="1299"/>
        </w:tabs>
        <w:spacing w:line="322" w:lineRule="exact"/>
        <w:ind w:firstLine="740"/>
      </w:pPr>
      <w:r>
        <w:t>е)</w:t>
      </w:r>
      <w:r>
        <w:tab/>
        <w:t>оказывает органам местного самоуправления организационную, методическую и правовую помощь;</w:t>
      </w:r>
    </w:p>
    <w:p w:rsidR="006A5C58" w:rsidRDefault="006A5C58" w:rsidP="006A5C58">
      <w:pPr>
        <w:tabs>
          <w:tab w:val="left" w:pos="1299"/>
        </w:tabs>
        <w:spacing w:line="322" w:lineRule="exact"/>
        <w:ind w:firstLine="740"/>
      </w:pPr>
      <w:r>
        <w:t>ж)</w:t>
      </w:r>
      <w:r>
        <w:tab/>
        <w:t>проводит научно-исследовательские работы в области местного самоуправления и социально-экономического развития муниципальных образований, в том числе с привлечением ученых, специалистов, научных организаций;</w:t>
      </w:r>
    </w:p>
    <w:p w:rsidR="006A5C58" w:rsidRDefault="006A5C58" w:rsidP="006A5C58">
      <w:pPr>
        <w:tabs>
          <w:tab w:val="left" w:pos="1128"/>
        </w:tabs>
        <w:spacing w:line="322" w:lineRule="exact"/>
        <w:ind w:firstLine="740"/>
      </w:pPr>
      <w:r>
        <w:t>з)</w:t>
      </w:r>
      <w:r>
        <w:tab/>
        <w:t>формирует банки данных по вопросам деятельности муниципальных образований и их объединений;</w:t>
      </w:r>
    </w:p>
    <w:p w:rsidR="006A5C58" w:rsidRDefault="006A5C58" w:rsidP="006A5C58">
      <w:pPr>
        <w:tabs>
          <w:tab w:val="left" w:pos="1299"/>
        </w:tabs>
        <w:spacing w:after="333" w:line="322" w:lineRule="exact"/>
        <w:ind w:firstLine="740"/>
      </w:pPr>
      <w:r>
        <w:t>и)</w:t>
      </w:r>
      <w:r>
        <w:tab/>
        <w:t>осуществляет деятельность, направленную на объединение организационных, материальных, правовых, научных, кадровых и иных ресурсов для решения своих уставных целей и задач.</w:t>
      </w:r>
    </w:p>
    <w:p w:rsidR="006A5C58" w:rsidRDefault="006A5C58" w:rsidP="006A5C58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2721"/>
        </w:tabs>
        <w:spacing w:before="0" w:after="304" w:line="280" w:lineRule="exact"/>
        <w:ind w:left="2380" w:firstLine="0"/>
      </w:pPr>
      <w:bookmarkStart w:id="5" w:name="bookmark6"/>
      <w:r>
        <w:t>Члены Совета, их права и обязанности</w:t>
      </w:r>
      <w:bookmarkEnd w:id="5"/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58"/>
        </w:tabs>
        <w:spacing w:after="0" w:line="322" w:lineRule="exact"/>
        <w:ind w:firstLine="740"/>
        <w:jc w:val="both"/>
      </w:pPr>
      <w:r>
        <w:t>Членами Совета являются муниципальные образования, расположенные на территории Севастополя, зарегистрированные в порядке, установленном действующим законодательством, разделяющие цели и задачи создания и деятельности Совета, признающие Устав и учредительный договор Совета, выполняющие решения органов управления Совета, принятые в пределах их компетенции, и уплачивающие членские взносы.</w:t>
      </w:r>
    </w:p>
    <w:p w:rsidR="006A5C58" w:rsidRDefault="006A5C58" w:rsidP="006A5C58">
      <w:pPr>
        <w:spacing w:line="322" w:lineRule="exact"/>
        <w:ind w:firstLine="740"/>
      </w:pPr>
      <w:r>
        <w:t>От имени муниципальных образований в деятельности Совета участвуют главы соответствующих муниципальных образований.</w:t>
      </w:r>
    </w:p>
    <w:p w:rsidR="006A5C58" w:rsidRDefault="006A5C58" w:rsidP="006A5C58">
      <w:pPr>
        <w:spacing w:line="322" w:lineRule="exact"/>
        <w:ind w:firstLine="740"/>
      </w:pPr>
      <w:r>
        <w:t>Муниципальные образования, являясь членами Совета, сохраняют свою самостоятельность и права юридического лица.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9"/>
        </w:tabs>
        <w:spacing w:after="0" w:line="322" w:lineRule="exact"/>
        <w:ind w:firstLine="740"/>
        <w:jc w:val="both"/>
      </w:pPr>
      <w:r>
        <w:t>Члены Совета имеют право:</w:t>
      </w:r>
    </w:p>
    <w:p w:rsidR="006A5C58" w:rsidRDefault="006A5C58" w:rsidP="006A5C58">
      <w:pPr>
        <w:tabs>
          <w:tab w:val="left" w:pos="1104"/>
        </w:tabs>
        <w:spacing w:line="322" w:lineRule="exact"/>
        <w:ind w:firstLine="740"/>
      </w:pPr>
      <w:r>
        <w:t>а)</w:t>
      </w:r>
      <w:r>
        <w:tab/>
        <w:t>участвовать во всех мероприятиях, проводимых Советом;</w:t>
      </w:r>
    </w:p>
    <w:p w:rsidR="006A5C58" w:rsidRDefault="006A5C58" w:rsidP="006A5C58">
      <w:pPr>
        <w:tabs>
          <w:tab w:val="left" w:pos="1119"/>
        </w:tabs>
        <w:spacing w:line="322" w:lineRule="exact"/>
        <w:ind w:firstLine="740"/>
      </w:pPr>
      <w:r>
        <w:t>б)</w:t>
      </w:r>
      <w:r>
        <w:tab/>
        <w:t>участвовать в формировании органов управления Совета;</w:t>
      </w:r>
    </w:p>
    <w:p w:rsidR="006A5C58" w:rsidRDefault="006A5C58" w:rsidP="006A5C58">
      <w:pPr>
        <w:tabs>
          <w:tab w:val="left" w:pos="1104"/>
        </w:tabs>
        <w:spacing w:line="322" w:lineRule="exact"/>
        <w:ind w:firstLine="740"/>
      </w:pPr>
      <w:r>
        <w:t>в)</w:t>
      </w:r>
      <w:r>
        <w:tab/>
        <w:t>вносить на обсуждение органов управления Совета предложения по вопросам, вытекающим из целей и задач деятельности Совета, а также по вопросам организации деятельности Совета, обращаться в эти органы с запросами и заявлениями;</w:t>
      </w:r>
    </w:p>
    <w:p w:rsidR="006A5C58" w:rsidRDefault="006A5C58" w:rsidP="006A5C58">
      <w:pPr>
        <w:tabs>
          <w:tab w:val="left" w:pos="1104"/>
        </w:tabs>
        <w:spacing w:line="322" w:lineRule="exact"/>
        <w:ind w:firstLine="740"/>
      </w:pPr>
      <w:r>
        <w:t>г)</w:t>
      </w:r>
      <w:r>
        <w:tab/>
        <w:t>получать информацию о деятельности Совета, проводимых им мероприятиях и работе органов управления;</w:t>
      </w:r>
    </w:p>
    <w:p w:rsidR="006A5C58" w:rsidRDefault="006A5C58" w:rsidP="006A5C58">
      <w:pPr>
        <w:tabs>
          <w:tab w:val="left" w:pos="1165"/>
        </w:tabs>
        <w:spacing w:line="322" w:lineRule="exact"/>
        <w:ind w:firstLine="740"/>
      </w:pPr>
      <w:r>
        <w:t>д)</w:t>
      </w:r>
      <w:r>
        <w:tab/>
        <w:t>безвозмездно пользоваться услугами Совета в соответствии с Уставом Совета, получать организационную, методическую, правовую помощь Совета.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24"/>
        </w:tabs>
        <w:spacing w:after="0" w:line="322" w:lineRule="exact"/>
        <w:ind w:firstLine="740"/>
        <w:jc w:val="both"/>
      </w:pPr>
      <w:r>
        <w:lastRenderedPageBreak/>
        <w:t>Члены Совета обязаны:</w:t>
      </w:r>
    </w:p>
    <w:p w:rsidR="006A5C58" w:rsidRDefault="006A5C58" w:rsidP="006A5C58">
      <w:pPr>
        <w:tabs>
          <w:tab w:val="left" w:pos="1112"/>
        </w:tabs>
        <w:spacing w:line="322" w:lineRule="exact"/>
        <w:ind w:firstLine="740"/>
      </w:pPr>
      <w:r>
        <w:t>а)</w:t>
      </w:r>
      <w:r>
        <w:tab/>
        <w:t>соблюдать Устав Совета и учредительный договор Совета, участвовать в работе Совета по выполнению его целей и задач;</w:t>
      </w:r>
    </w:p>
    <w:p w:rsidR="006A5C58" w:rsidRDefault="006A5C58" w:rsidP="006A5C58">
      <w:pPr>
        <w:tabs>
          <w:tab w:val="left" w:pos="1131"/>
        </w:tabs>
        <w:spacing w:line="322" w:lineRule="exact"/>
        <w:ind w:firstLine="740"/>
      </w:pPr>
      <w:r>
        <w:t>б)</w:t>
      </w:r>
      <w:r>
        <w:tab/>
        <w:t>выполнять решения органов управления Совета, принятые в пределах их компетенции;</w:t>
      </w:r>
    </w:p>
    <w:p w:rsidR="006A5C58" w:rsidRDefault="006A5C58" w:rsidP="006A5C58">
      <w:pPr>
        <w:tabs>
          <w:tab w:val="left" w:pos="1165"/>
        </w:tabs>
        <w:spacing w:line="322" w:lineRule="exact"/>
        <w:ind w:firstLine="740"/>
      </w:pPr>
      <w:r>
        <w:t>в)</w:t>
      </w:r>
      <w:r>
        <w:tab/>
        <w:t>уплачивать членские и целевые взносы;</w:t>
      </w:r>
    </w:p>
    <w:p w:rsidR="006A5C58" w:rsidRDefault="006A5C58" w:rsidP="006A5C58">
      <w:pPr>
        <w:tabs>
          <w:tab w:val="left" w:pos="1165"/>
        </w:tabs>
        <w:spacing w:after="236" w:line="322" w:lineRule="exact"/>
        <w:ind w:firstLine="740"/>
      </w:pPr>
      <w:r>
        <w:t>г)</w:t>
      </w:r>
      <w:r>
        <w:tab/>
        <w:t>предоставлять органам управления Совета необходимую для их деятельности информацию и оказывать необходимую помощь в осуществлении ими своей деятельности.</w:t>
      </w:r>
    </w:p>
    <w:p w:rsidR="006A5C58" w:rsidRDefault="006A5C58" w:rsidP="006A5C58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2107"/>
        </w:tabs>
        <w:spacing w:before="0" w:after="244" w:line="326" w:lineRule="exact"/>
        <w:ind w:left="2800" w:right="1680"/>
        <w:jc w:val="left"/>
      </w:pPr>
      <w:bookmarkStart w:id="6" w:name="bookmark7"/>
      <w:r>
        <w:t>Порядок совместной деятельности и обязанности учредителей при создании Совета.</w:t>
      </w:r>
      <w:bookmarkEnd w:id="6"/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9"/>
        </w:tabs>
        <w:spacing w:after="0" w:line="322" w:lineRule="exact"/>
        <w:ind w:firstLine="740"/>
        <w:jc w:val="both"/>
      </w:pPr>
      <w:r>
        <w:t>Муниципальные образования, подписавшие настоящий учредительный договор, являются съездом Совета.</w:t>
      </w:r>
    </w:p>
    <w:p w:rsidR="006A5C58" w:rsidRDefault="006A5C58" w:rsidP="006A5C58">
      <w:pPr>
        <w:spacing w:line="322" w:lineRule="exact"/>
        <w:ind w:firstLine="740"/>
      </w:pPr>
      <w:r>
        <w:t>Учредители Совета обязуются в течение тридцати дней с момента государственной регистрации Совета как юридического лица внести на его расчетный счет вступительный взнос в следующем размере:</w:t>
      </w:r>
    </w:p>
    <w:p w:rsidR="006A5C58" w:rsidRDefault="006A5C58" w:rsidP="006A5C58">
      <w:pPr>
        <w:widowControl w:val="0"/>
        <w:numPr>
          <w:ilvl w:val="0"/>
          <w:numId w:val="5"/>
        </w:numPr>
        <w:tabs>
          <w:tab w:val="left" w:pos="1012"/>
        </w:tabs>
        <w:spacing w:after="0" w:line="322" w:lineRule="exact"/>
        <w:ind w:firstLine="740"/>
        <w:jc w:val="both"/>
      </w:pPr>
      <w:r>
        <w:t>муниципальный округ - 10 000 рублей;</w:t>
      </w:r>
    </w:p>
    <w:p w:rsidR="006A5C58" w:rsidRDefault="006A5C58" w:rsidP="006A5C58">
      <w:pPr>
        <w:widowControl w:val="0"/>
        <w:numPr>
          <w:ilvl w:val="0"/>
          <w:numId w:val="5"/>
        </w:numPr>
        <w:tabs>
          <w:tab w:val="left" w:pos="1012"/>
        </w:tabs>
        <w:spacing w:after="0" w:line="322" w:lineRule="exact"/>
        <w:ind w:firstLine="740"/>
        <w:jc w:val="both"/>
      </w:pPr>
      <w:r>
        <w:t>городское поселение - 2 000 рублей;</w:t>
      </w:r>
    </w:p>
    <w:p w:rsidR="006A5C58" w:rsidRDefault="006A5C58" w:rsidP="006A5C58">
      <w:pPr>
        <w:widowControl w:val="0"/>
        <w:numPr>
          <w:ilvl w:val="0"/>
          <w:numId w:val="5"/>
        </w:numPr>
        <w:tabs>
          <w:tab w:val="left" w:pos="1012"/>
        </w:tabs>
        <w:spacing w:after="0" w:line="322" w:lineRule="exact"/>
        <w:ind w:firstLine="740"/>
        <w:jc w:val="both"/>
      </w:pPr>
      <w:r>
        <w:t>сельское поселение - 1 000 рублей.</w:t>
      </w:r>
    </w:p>
    <w:p w:rsidR="006A5C58" w:rsidRDefault="006A5C58" w:rsidP="006A5C58">
      <w:pPr>
        <w:spacing w:line="322" w:lineRule="exact"/>
        <w:ind w:firstLine="740"/>
      </w:pPr>
      <w:r>
        <w:t>Размер и порядок уплаты членами Совета членских и целевых взносов устанавливается Правлением Совета (далее - Правление).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4"/>
        </w:tabs>
        <w:spacing w:after="0" w:line="322" w:lineRule="exact"/>
        <w:ind w:firstLine="740"/>
        <w:jc w:val="both"/>
      </w:pPr>
      <w:r>
        <w:t>Совет открыт для приема новых членов из числа муниципальных образований Севастополя.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29"/>
        </w:tabs>
        <w:spacing w:after="0" w:line="322" w:lineRule="exact"/>
        <w:ind w:firstLine="740"/>
        <w:jc w:val="both"/>
      </w:pPr>
      <w:r>
        <w:t>Членство в Совете муниципальных образований добровольное.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9"/>
        </w:tabs>
        <w:spacing w:after="0" w:line="322" w:lineRule="exact"/>
        <w:ind w:firstLine="740"/>
        <w:jc w:val="both"/>
      </w:pPr>
      <w:r>
        <w:t>Решение о включении в состав членов Совета новых муниципальных образований принимает Съезд (общее собрание членов) Совета (далее - Съезд) на основании заявления главы соответствующего муниципального образования.</w:t>
      </w:r>
    </w:p>
    <w:p w:rsidR="006A5C58" w:rsidRDefault="006A5C58" w:rsidP="006A5C58">
      <w:pPr>
        <w:spacing w:line="322" w:lineRule="exact"/>
        <w:ind w:firstLine="740"/>
      </w:pPr>
      <w:r>
        <w:t>Заявитель считается принятым в члены Совета после принятия соответствующего решения Съездом и уплаты вступительного взноса.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29"/>
        </w:tabs>
        <w:spacing w:after="0" w:line="322" w:lineRule="exact"/>
        <w:ind w:firstLine="740"/>
        <w:jc w:val="both"/>
      </w:pPr>
      <w:r>
        <w:t>Права члена Совета не могут быть переданы другим лицам.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4"/>
        </w:tabs>
        <w:spacing w:after="0" w:line="322" w:lineRule="exact"/>
        <w:ind w:firstLine="740"/>
        <w:jc w:val="both"/>
      </w:pPr>
      <w:r>
        <w:t>Член Совета вправе по своему усмотрению выйти из состава Совета по окончании финансового года. Выход члена Совета из состава Совета осуществляется путем подачи письменного заявления Съезду.</w:t>
      </w:r>
    </w:p>
    <w:p w:rsidR="006A5C58" w:rsidRDefault="006A5C58" w:rsidP="006A5C58">
      <w:pPr>
        <w:spacing w:line="322" w:lineRule="exact"/>
        <w:ind w:firstLine="740"/>
      </w:pPr>
      <w:r>
        <w:t>Не позднее трех месяцев после подачи членом Совета заявления о выходе из состава Совета, Съезд обязан:</w:t>
      </w:r>
    </w:p>
    <w:p w:rsidR="006A5C58" w:rsidRDefault="006A5C58" w:rsidP="006A5C58">
      <w:pPr>
        <w:tabs>
          <w:tab w:val="left" w:pos="1165"/>
        </w:tabs>
        <w:spacing w:line="322" w:lineRule="exact"/>
        <w:ind w:firstLine="740"/>
      </w:pPr>
      <w:r>
        <w:t>а)</w:t>
      </w:r>
      <w:r>
        <w:tab/>
        <w:t>определить сроки возврата имущества, переданного данным членом Совета во временное пользование Совета;</w:t>
      </w:r>
    </w:p>
    <w:p w:rsidR="006A5C58" w:rsidRDefault="006A5C58" w:rsidP="006A5C58">
      <w:pPr>
        <w:tabs>
          <w:tab w:val="left" w:pos="1165"/>
        </w:tabs>
        <w:spacing w:line="322" w:lineRule="exact"/>
        <w:ind w:firstLine="740"/>
      </w:pPr>
      <w:r>
        <w:t>б)</w:t>
      </w:r>
      <w:r>
        <w:tab/>
        <w:t>определить размеры и сроки возврата членом Совета имущества, приобретенного им за счет средств Совета или находящегося у него в пользовании;</w:t>
      </w:r>
    </w:p>
    <w:p w:rsidR="006A5C58" w:rsidRDefault="006A5C58" w:rsidP="006A5C58">
      <w:pPr>
        <w:tabs>
          <w:tab w:val="left" w:pos="1147"/>
        </w:tabs>
        <w:spacing w:line="322" w:lineRule="exact"/>
        <w:ind w:firstLine="740"/>
      </w:pPr>
      <w:r>
        <w:t>в)</w:t>
      </w:r>
      <w:r>
        <w:tab/>
        <w:t>произвести финансовые расчеты с выбывающим членом Совета по договорам, заключенным с Советом;</w:t>
      </w:r>
    </w:p>
    <w:p w:rsidR="006A5C58" w:rsidRDefault="006A5C58" w:rsidP="006A5C58">
      <w:pPr>
        <w:tabs>
          <w:tab w:val="left" w:pos="1147"/>
        </w:tabs>
        <w:spacing w:line="322" w:lineRule="exact"/>
        <w:ind w:firstLine="740"/>
      </w:pPr>
      <w:r>
        <w:lastRenderedPageBreak/>
        <w:t>г)</w:t>
      </w:r>
      <w:r>
        <w:tab/>
        <w:t>определить порядок выполнения членом Совета принятых на себя ранее обязательств по отношению к Совету;</w:t>
      </w:r>
    </w:p>
    <w:p w:rsidR="006A5C58" w:rsidRDefault="006A5C58" w:rsidP="006A5C58">
      <w:pPr>
        <w:tabs>
          <w:tab w:val="left" w:pos="1147"/>
        </w:tabs>
        <w:spacing w:line="322" w:lineRule="exact"/>
        <w:ind w:firstLine="740"/>
      </w:pPr>
      <w:r>
        <w:t>д)</w:t>
      </w:r>
      <w:r>
        <w:tab/>
        <w:t>решить иные вопросы, связанные с выходом члена Совета из состава Совета.</w:t>
      </w:r>
    </w:p>
    <w:p w:rsidR="006A5C58" w:rsidRDefault="006A5C58" w:rsidP="006A5C58">
      <w:pPr>
        <w:spacing w:line="322" w:lineRule="exact"/>
        <w:ind w:firstLine="740"/>
      </w:pPr>
      <w:r>
        <w:t>После решения вышеперечисленных вопросов на ближайшем Съезде принимается решение о выведении заявителя из состава Совета.</w:t>
      </w:r>
    </w:p>
    <w:p w:rsidR="006A5C58" w:rsidRDefault="006A5C58" w:rsidP="006A5C58">
      <w:pPr>
        <w:spacing w:line="322" w:lineRule="exact"/>
        <w:ind w:firstLine="740"/>
      </w:pPr>
      <w:proofErr w:type="gramStart"/>
      <w:r>
        <w:t>Вступительный</w:t>
      </w:r>
      <w:proofErr w:type="gramEnd"/>
      <w:r>
        <w:t>, членские и целевые взносы возврату не подлежат.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92"/>
        </w:tabs>
        <w:spacing w:after="0" w:line="322" w:lineRule="exact"/>
        <w:ind w:firstLine="740"/>
        <w:jc w:val="both"/>
      </w:pPr>
      <w:r>
        <w:t>Вышедшее из состава Совета муниципальное образование несет субсидиарную ответственность по его обязательствам пропорционально своим членским взносам в течение двух лет с момента выхода.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29"/>
        </w:tabs>
        <w:spacing w:after="0" w:line="322" w:lineRule="exact"/>
        <w:ind w:firstLine="740"/>
        <w:jc w:val="both"/>
      </w:pPr>
      <w:r>
        <w:t>Член Совета может быть исключен из состава Совета в случаях:</w:t>
      </w:r>
    </w:p>
    <w:p w:rsidR="006A5C58" w:rsidRDefault="006A5C58" w:rsidP="006A5C58">
      <w:pPr>
        <w:tabs>
          <w:tab w:val="left" w:pos="1147"/>
        </w:tabs>
        <w:spacing w:line="322" w:lineRule="exact"/>
        <w:ind w:firstLine="740"/>
      </w:pPr>
      <w:r>
        <w:t>а)</w:t>
      </w:r>
      <w:r>
        <w:tab/>
        <w:t>систематического нарушения Устава Совета;</w:t>
      </w:r>
    </w:p>
    <w:p w:rsidR="006A5C58" w:rsidRDefault="006A5C58" w:rsidP="006A5C58">
      <w:pPr>
        <w:tabs>
          <w:tab w:val="left" w:pos="1147"/>
        </w:tabs>
        <w:spacing w:line="322" w:lineRule="exact"/>
        <w:ind w:firstLine="740"/>
      </w:pPr>
      <w:r>
        <w:t>б)</w:t>
      </w:r>
      <w:r>
        <w:tab/>
        <w:t>систематического невыполнения решений органов управления Совета, принятых в пределах их компетенции;</w:t>
      </w:r>
    </w:p>
    <w:p w:rsidR="006A5C58" w:rsidRDefault="006A5C58" w:rsidP="006A5C58">
      <w:pPr>
        <w:tabs>
          <w:tab w:val="left" w:pos="1147"/>
        </w:tabs>
        <w:spacing w:line="322" w:lineRule="exact"/>
        <w:ind w:firstLine="740"/>
      </w:pPr>
      <w:r>
        <w:t>в)</w:t>
      </w:r>
      <w:r>
        <w:tab/>
        <w:t>неуплаты членских взносов в течение шести месяцев подряд по истечении установленного Съездом срока их уплаты.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04"/>
        </w:tabs>
        <w:spacing w:after="0" w:line="322" w:lineRule="exact"/>
        <w:ind w:firstLine="740"/>
        <w:jc w:val="both"/>
      </w:pPr>
      <w:r>
        <w:t>Инициатива исключения муниципального образования из членов Совета на основании п. 6.8. настоящей статьи принадлежит Председателю Совета и Правлению Совета.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434"/>
        </w:tabs>
        <w:spacing w:after="0" w:line="322" w:lineRule="exact"/>
        <w:ind w:firstLine="740"/>
        <w:jc w:val="both"/>
      </w:pPr>
      <w:r>
        <w:t>Решение об исключении муниципального образования из членов Совета принимается Съездом большинством голосов от общего числа членов Совета.</w:t>
      </w:r>
    </w:p>
    <w:p w:rsidR="006A5C58" w:rsidRDefault="006A5C58" w:rsidP="006A5C58">
      <w:pPr>
        <w:spacing w:after="333" w:line="322" w:lineRule="exact"/>
        <w:ind w:firstLine="740"/>
      </w:pPr>
      <w:r>
        <w:t>Исключенный член Совета несет ответственность в соответствии с п. 6.6. и п. 6.7. настоящего учредительного договора.</w:t>
      </w:r>
    </w:p>
    <w:p w:rsidR="006A5C58" w:rsidRDefault="006A5C58" w:rsidP="006A5C58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2442"/>
        </w:tabs>
        <w:spacing w:before="0" w:after="299" w:line="280" w:lineRule="exact"/>
        <w:ind w:left="2060" w:firstLine="0"/>
      </w:pPr>
      <w:bookmarkStart w:id="7" w:name="bookmark8"/>
      <w:r>
        <w:t>Порядок управления деятельностью Совета</w:t>
      </w:r>
      <w:bookmarkEnd w:id="7"/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92"/>
        </w:tabs>
        <w:spacing w:after="0" w:line="322" w:lineRule="exact"/>
        <w:ind w:firstLine="740"/>
        <w:jc w:val="both"/>
      </w:pPr>
      <w:r>
        <w:t>Совет реализует определенные Уставом Совета цели и задачи через деятельность органов управления Совета.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329"/>
        </w:tabs>
        <w:spacing w:after="0" w:line="322" w:lineRule="exact"/>
        <w:ind w:firstLine="740"/>
        <w:jc w:val="both"/>
      </w:pPr>
      <w:r>
        <w:t>Органами управления Совета являются:</w:t>
      </w:r>
    </w:p>
    <w:p w:rsidR="006A5C58" w:rsidRDefault="006A5C58" w:rsidP="006A5C58">
      <w:pPr>
        <w:spacing w:line="322" w:lineRule="exact"/>
        <w:ind w:firstLine="740"/>
      </w:pPr>
      <w:r>
        <w:t>Съезд;</w:t>
      </w:r>
    </w:p>
    <w:p w:rsidR="006A5C58" w:rsidRDefault="006A5C58" w:rsidP="006A5C58">
      <w:pPr>
        <w:spacing w:line="322" w:lineRule="exact"/>
        <w:ind w:firstLine="740"/>
      </w:pPr>
      <w:r>
        <w:t>Председатель Совета (далее - Председатель);</w:t>
      </w:r>
    </w:p>
    <w:p w:rsidR="006A5C58" w:rsidRDefault="006A5C58" w:rsidP="006A5C58">
      <w:pPr>
        <w:spacing w:line="322" w:lineRule="exact"/>
        <w:ind w:firstLine="740"/>
      </w:pPr>
      <w:r>
        <w:t>Заместители Председателя Совета (далее - Заместители Председателя)</w:t>
      </w:r>
    </w:p>
    <w:p w:rsidR="006A5C58" w:rsidRDefault="006A5C58" w:rsidP="006A5C58">
      <w:pPr>
        <w:spacing w:line="322" w:lineRule="exact"/>
        <w:ind w:firstLine="740"/>
      </w:pPr>
      <w:r>
        <w:t>Правление Совета;</w:t>
      </w:r>
    </w:p>
    <w:p w:rsidR="006A5C58" w:rsidRDefault="006A5C58" w:rsidP="006A5C58">
      <w:pPr>
        <w:spacing w:line="322" w:lineRule="exact"/>
        <w:ind w:firstLine="740"/>
      </w:pPr>
      <w:r>
        <w:t>Палаты Совета (далее - Палаты);</w:t>
      </w:r>
    </w:p>
    <w:p w:rsidR="006A5C58" w:rsidRDefault="006A5C58" w:rsidP="006A5C58">
      <w:pPr>
        <w:spacing w:line="322" w:lineRule="exact"/>
        <w:ind w:firstLine="740"/>
      </w:pPr>
      <w:r>
        <w:t>Исполнительный директор Совета (далее - Исполнительный директор) и Дирекция Совета (далее - Дирекция);</w:t>
      </w:r>
    </w:p>
    <w:p w:rsidR="006A5C58" w:rsidRDefault="006A5C58" w:rsidP="006A5C58">
      <w:pPr>
        <w:spacing w:line="322" w:lineRule="exact"/>
        <w:ind w:firstLine="740"/>
      </w:pPr>
      <w:r>
        <w:t>Ревизионная комиссия.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9"/>
        </w:tabs>
        <w:spacing w:after="0" w:line="322" w:lineRule="exact"/>
        <w:ind w:firstLine="740"/>
        <w:jc w:val="both"/>
      </w:pPr>
      <w:r>
        <w:t>Съезд является высшим органом управления Совета и выражает общие интересы муниципальных образований Севастополя.</w:t>
      </w:r>
    </w:p>
    <w:p w:rsidR="006A5C58" w:rsidRDefault="006A5C58" w:rsidP="006A5C58">
      <w:pPr>
        <w:spacing w:line="322" w:lineRule="exact"/>
        <w:ind w:firstLine="740"/>
      </w:pPr>
      <w:r>
        <w:t>Норма представительства на Съезде - один представитель с правом одного голоса от каждого члена Совета. Компетенция Съезда и порядок принятия им решений определяются Уставом Совета.</w:t>
      </w:r>
    </w:p>
    <w:p w:rsidR="006A5C58" w:rsidRDefault="006A5C58" w:rsidP="006A5C58">
      <w:pPr>
        <w:spacing w:line="322" w:lineRule="exact"/>
        <w:ind w:firstLine="740"/>
      </w:pPr>
      <w:r>
        <w:lastRenderedPageBreak/>
        <w:t>Съезд проводит обсуждение вопросов, вырабатывает пози</w:t>
      </w:r>
      <w:r>
        <w:rPr>
          <w:rStyle w:val="21"/>
          <w:rFonts w:eastAsia="Arial Unicode MS"/>
        </w:rPr>
        <w:t>ц</w:t>
      </w:r>
      <w:r>
        <w:t>ии и принимает решения на основе докладов и рекомендаций, представляемых органами управления Совета. Съе</w:t>
      </w:r>
      <w:proofErr w:type="gramStart"/>
      <w:r>
        <w:t>зд впр</w:t>
      </w:r>
      <w:proofErr w:type="gramEnd"/>
      <w:r>
        <w:t>аве рассматривать любые вопросы деятельности Совета, в том числе отнесенные к компетенции других органов управления Совета.</w:t>
      </w:r>
    </w:p>
    <w:p w:rsidR="006A5C58" w:rsidRDefault="006A5C58" w:rsidP="006A5C58">
      <w:pPr>
        <w:spacing w:line="322" w:lineRule="exact"/>
        <w:ind w:firstLine="740"/>
      </w:pPr>
      <w:r>
        <w:t>К исключительной компетенции Съезда совета муниципальных образований Севастополя» относится:</w:t>
      </w:r>
    </w:p>
    <w:p w:rsidR="006A5C58" w:rsidRDefault="006A5C58" w:rsidP="006A5C58">
      <w:pPr>
        <w:widowControl w:val="0"/>
        <w:numPr>
          <w:ilvl w:val="0"/>
          <w:numId w:val="5"/>
        </w:numPr>
        <w:tabs>
          <w:tab w:val="left" w:pos="952"/>
        </w:tabs>
        <w:spacing w:after="0" w:line="322" w:lineRule="exact"/>
        <w:ind w:firstLine="740"/>
        <w:jc w:val="both"/>
      </w:pPr>
      <w:r>
        <w:t>утверждение Устава «Совета муниципальных образований Севастополя»;</w:t>
      </w:r>
    </w:p>
    <w:p w:rsidR="006A5C58" w:rsidRDefault="006A5C58" w:rsidP="006A5C58">
      <w:pPr>
        <w:widowControl w:val="0"/>
        <w:numPr>
          <w:ilvl w:val="0"/>
          <w:numId w:val="5"/>
        </w:numPr>
        <w:tabs>
          <w:tab w:val="left" w:pos="1144"/>
        </w:tabs>
        <w:spacing w:after="0" w:line="322" w:lineRule="exact"/>
        <w:ind w:firstLine="740"/>
        <w:jc w:val="both"/>
      </w:pPr>
      <w:r>
        <w:t>определение размера и порядка уплаты членских взносов на осуществление деятельности «Совета муниципальных образований Севастополя» и содержание органов управления «Совета муниципальных образований»;</w:t>
      </w:r>
    </w:p>
    <w:p w:rsidR="006A5C58" w:rsidRDefault="006A5C58" w:rsidP="006A5C58">
      <w:pPr>
        <w:widowControl w:val="0"/>
        <w:numPr>
          <w:ilvl w:val="0"/>
          <w:numId w:val="5"/>
        </w:numPr>
        <w:tabs>
          <w:tab w:val="left" w:pos="1144"/>
        </w:tabs>
        <w:spacing w:after="0" w:line="322" w:lineRule="exact"/>
        <w:ind w:firstLine="740"/>
        <w:jc w:val="both"/>
      </w:pPr>
      <w:r>
        <w:t>избирает органы управления «Совета муниципальных образований Севастополя»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6"/>
        </w:tabs>
        <w:spacing w:after="0" w:line="322" w:lineRule="exact"/>
        <w:ind w:firstLine="740"/>
        <w:jc w:val="both"/>
      </w:pPr>
      <w:r>
        <w:t>Съезд избирает сроком на два года Председателя - высшее должностное лицо Совета. Председатель исполняет свои обязанности на не освобожденной основе.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40"/>
        <w:jc w:val="both"/>
      </w:pPr>
      <w:r>
        <w:t>Коллегиальным руководящим органом Совета, постоянно действующим от имени Совета в период между Съездами, является Правление. Правление имеет право принимать решения по всем вопросам деятельности Совета, не отнесенным к компетенции Съезда.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483"/>
        </w:tabs>
        <w:spacing w:after="0" w:line="322" w:lineRule="exact"/>
        <w:ind w:firstLine="740"/>
        <w:jc w:val="both"/>
      </w:pPr>
      <w:r>
        <w:t xml:space="preserve">Рабочими органами управления являются Палаты. </w:t>
      </w:r>
      <w:proofErr w:type="gramStart"/>
      <w:r>
        <w:t>Палаты осуществляют изучение и мониторинг проблематики вопросов местного самоуправления по основным направлениям деятельности муниципальных образований и отраслям муниципального хозяйства, обобщают региональный, российский и зарубежный опыт, готовят доклады, формируют рекомендации и предоставляют данные мониторинга по направлениям деятельности муниципальных образований для органов управления единого общероссийского объединения муниципальных образований, а также осуществляют иные полномочия в соответствии с Уставом Совета.</w:t>
      </w:r>
      <w:proofErr w:type="gramEnd"/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6"/>
        </w:tabs>
        <w:spacing w:after="0" w:line="322" w:lineRule="exact"/>
        <w:ind w:firstLine="740"/>
        <w:jc w:val="both"/>
      </w:pPr>
      <w:r>
        <w:t>Исполнительным органом Совета является Дирекция, возглавляемая Исполнительным директором. Исполнительный директор формирует Дирекцию в соответствии с утвержденной структурой и штатным расписанием и руководит его деятельностью на основах единоначалия.</w:t>
      </w:r>
    </w:p>
    <w:p w:rsidR="006A5C58" w:rsidRDefault="006A5C58" w:rsidP="006A5C58">
      <w:pPr>
        <w:spacing w:line="322" w:lineRule="exact"/>
        <w:ind w:firstLine="740"/>
      </w:pPr>
      <w:r>
        <w:t>Исполнительный директор и Дирекция осуществляют правовое, организационное, финансово-хозяйственное и научно-методическое обеспечение деятельности Совета.</w:t>
      </w:r>
    </w:p>
    <w:p w:rsidR="006A5C58" w:rsidRDefault="006A5C58" w:rsidP="006A5C58">
      <w:pPr>
        <w:spacing w:line="322" w:lineRule="exact"/>
        <w:ind w:firstLine="740"/>
      </w:pPr>
      <w:r>
        <w:t>Исполнительный директор назначается на должность Съездом сроком на два года. Кандидатура на должность Исполнительного директора предлагается Съезду Председателем.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6"/>
        </w:tabs>
        <w:spacing w:after="0" w:line="322" w:lineRule="exact"/>
        <w:ind w:firstLine="740"/>
        <w:jc w:val="both"/>
      </w:pPr>
      <w:r>
        <w:t>Компетенция, порядок избрания и формирования, а также досрочного прекращения полномочий органов управления Совета и их членов определяется Уставом Совета.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96"/>
        </w:tabs>
        <w:spacing w:after="333" w:line="322" w:lineRule="exact"/>
        <w:ind w:firstLine="740"/>
        <w:jc w:val="both"/>
      </w:pPr>
      <w:r>
        <w:t>Представительные органы «Совета муниципальных образований Севастополя», для совместного решения вопросов местного значения, могут принимать решения об учреждении межмуниципальных хозяйственных обществ в форме закрытых обществ и обществ с ограниченной ответственностью.</w:t>
      </w:r>
    </w:p>
    <w:p w:rsidR="006A5C58" w:rsidRDefault="006A5C58" w:rsidP="006A5C58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1547"/>
        </w:tabs>
        <w:spacing w:before="0" w:after="299" w:line="280" w:lineRule="exact"/>
        <w:ind w:left="1200" w:firstLine="0"/>
      </w:pPr>
      <w:bookmarkStart w:id="8" w:name="bookmark9"/>
      <w:r>
        <w:t>Рассмотрение споров, связанных с деятельностью Совета</w:t>
      </w:r>
      <w:bookmarkEnd w:id="8"/>
    </w:p>
    <w:p w:rsidR="006A5C58" w:rsidRDefault="006A5C58" w:rsidP="006A5C58">
      <w:pPr>
        <w:spacing w:after="333" w:line="322" w:lineRule="exact"/>
        <w:ind w:firstLine="760"/>
      </w:pPr>
      <w:r>
        <w:t>Споры Совета с российскими и иностранными юридическими лицами решаются в соответствии с действующим законодательством. Положения статей настоящего учредительного договора имеют законную силу при рассмотрении любых спорных вопросов в судебных и иных органах по законодательству Российской Федерации.</w:t>
      </w:r>
    </w:p>
    <w:p w:rsidR="006A5C58" w:rsidRDefault="006A5C58" w:rsidP="006A5C58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1927"/>
        </w:tabs>
        <w:spacing w:before="0" w:after="299" w:line="280" w:lineRule="exact"/>
        <w:ind w:left="1580" w:firstLine="0"/>
      </w:pPr>
      <w:bookmarkStart w:id="9" w:name="bookmark10"/>
      <w:r>
        <w:lastRenderedPageBreak/>
        <w:t>Изменение и расторжение учредительного договора</w:t>
      </w:r>
      <w:bookmarkEnd w:id="9"/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73"/>
        </w:tabs>
        <w:spacing w:after="0" w:line="322" w:lineRule="exact"/>
        <w:ind w:firstLine="760"/>
        <w:jc w:val="both"/>
      </w:pPr>
      <w:r>
        <w:t>Настоящий учредительный договор утрачивает силу лишь в случае ликвидации Совета.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270"/>
        </w:tabs>
        <w:spacing w:after="333" w:line="322" w:lineRule="exact"/>
        <w:ind w:firstLine="760"/>
        <w:jc w:val="both"/>
      </w:pPr>
      <w:r>
        <w:t>Решение о внесении изменений в настоящий учредительный договор принимается Съездом, если за него проголосовало не менее двух третей от числа участников Съезда.</w:t>
      </w:r>
    </w:p>
    <w:p w:rsidR="006A5C58" w:rsidRDefault="006A5C58" w:rsidP="006A5C58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2476"/>
        </w:tabs>
        <w:spacing w:before="0" w:after="299" w:line="280" w:lineRule="exact"/>
        <w:ind w:left="2000" w:firstLine="0"/>
      </w:pPr>
      <w:bookmarkStart w:id="10" w:name="bookmark11"/>
      <w:r>
        <w:t>Вступление учредительного договора в силу</w:t>
      </w:r>
      <w:bookmarkEnd w:id="10"/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430"/>
        </w:tabs>
        <w:spacing w:after="0" w:line="322" w:lineRule="exact"/>
        <w:ind w:firstLine="760"/>
        <w:jc w:val="both"/>
      </w:pPr>
      <w:r>
        <w:t>Настоящий учредительный договор вступает в силу со дня его подписания всеми учредителями.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430"/>
        </w:tabs>
        <w:spacing w:after="333" w:line="322" w:lineRule="exact"/>
        <w:ind w:firstLine="760"/>
        <w:jc w:val="both"/>
      </w:pPr>
      <w:r>
        <w:t>Положения настоящего учредительного договора, устанавливающие наименование и местонахождение Совета, принципы его деятельности, предмет, цели и задачи Совета, права и обязанности членов Совета, порядок приема и выхода членов, порядок управления Советом являются основой соответствующих положений устава муниципальных образований.</w:t>
      </w:r>
    </w:p>
    <w:p w:rsidR="006A5C58" w:rsidRDefault="006A5C58" w:rsidP="006A5C58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3456"/>
        </w:tabs>
        <w:spacing w:before="0" w:after="309" w:line="280" w:lineRule="exact"/>
        <w:ind w:left="2980" w:firstLine="0"/>
      </w:pPr>
      <w:bookmarkStart w:id="11" w:name="bookmark12"/>
      <w:r>
        <w:t>Заключительные положения</w:t>
      </w:r>
      <w:bookmarkEnd w:id="11"/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430"/>
        </w:tabs>
        <w:spacing w:after="0" w:line="322" w:lineRule="exact"/>
        <w:ind w:firstLine="760"/>
        <w:jc w:val="both"/>
      </w:pPr>
      <w:r>
        <w:t>Если какое-либо из положений настоящего учредительного договора утратит силу вследствие изменений в законодательстве или иных причин, то это не будет являться причиной для приостановки действия остальных положений.</w:t>
      </w:r>
    </w:p>
    <w:p w:rsidR="006A5C58" w:rsidRDefault="006A5C58" w:rsidP="006A5C58">
      <w:pPr>
        <w:widowControl w:val="0"/>
        <w:numPr>
          <w:ilvl w:val="1"/>
          <w:numId w:val="4"/>
        </w:numPr>
        <w:tabs>
          <w:tab w:val="left" w:pos="1430"/>
        </w:tabs>
        <w:spacing w:after="0" w:line="322" w:lineRule="exact"/>
        <w:ind w:firstLine="760"/>
        <w:jc w:val="both"/>
      </w:pPr>
      <w:r>
        <w:t xml:space="preserve">Недействительное положение должно быть заменено положением, допустимым в правовом отношении и близким по смыслу </w:t>
      </w:r>
      <w:proofErr w:type="gramStart"/>
      <w:r>
        <w:t>к</w:t>
      </w:r>
      <w:proofErr w:type="gramEnd"/>
      <w:r>
        <w:t xml:space="preserve"> замененному.</w:t>
      </w:r>
      <w:r>
        <w:br w:type="page"/>
      </w:r>
    </w:p>
    <w:p w:rsidR="006A5C58" w:rsidRDefault="006A5C58" w:rsidP="006A5C58">
      <w:pPr>
        <w:pStyle w:val="50"/>
        <w:shd w:val="clear" w:color="auto" w:fill="auto"/>
        <w:spacing w:before="0" w:after="277" w:line="280" w:lineRule="exact"/>
        <w:ind w:left="740" w:firstLine="0"/>
      </w:pPr>
      <w:r>
        <w:lastRenderedPageBreak/>
        <w:t>Подписи учредителей:</w:t>
      </w:r>
    </w:p>
    <w:p w:rsidR="006A5C58" w:rsidRDefault="006A5C58" w:rsidP="006A5C58">
      <w:pPr>
        <w:spacing w:after="664" w:line="280" w:lineRule="exact"/>
        <w:ind w:left="740"/>
      </w:pPr>
      <w:r>
        <w:t>От имени муниципального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1"/>
        <w:gridCol w:w="3888"/>
      </w:tblGrid>
      <w:tr w:rsidR="006A5C58" w:rsidTr="00810376">
        <w:trPr>
          <w:trHeight w:hRule="exact" w:val="274"/>
          <w:jc w:val="center"/>
        </w:trPr>
        <w:tc>
          <w:tcPr>
            <w:tcW w:w="4051" w:type="dxa"/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</w:pPr>
            <w:r>
              <w:rPr>
                <w:rStyle w:val="22"/>
                <w:rFonts w:eastAsia="Arial Unicode MS"/>
              </w:rPr>
              <w:t>Андреевское МО</w:t>
            </w:r>
          </w:p>
        </w:tc>
        <w:tc>
          <w:tcPr>
            <w:tcW w:w="3888" w:type="dxa"/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  <w:ind w:left="1700"/>
            </w:pPr>
            <w:r>
              <w:rPr>
                <w:rStyle w:val="22"/>
                <w:rFonts w:eastAsia="Arial Unicode MS"/>
              </w:rPr>
              <w:t>/Валуев И.Н./</w:t>
            </w:r>
          </w:p>
        </w:tc>
      </w:tr>
      <w:tr w:rsidR="006A5C58" w:rsidTr="00810376">
        <w:trPr>
          <w:trHeight w:hRule="exact" w:val="648"/>
          <w:jc w:val="center"/>
        </w:trPr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</w:pPr>
            <w:proofErr w:type="spellStart"/>
            <w:r>
              <w:rPr>
                <w:rStyle w:val="22"/>
                <w:rFonts w:eastAsia="Arial Unicode MS"/>
              </w:rPr>
              <w:t>Балаклавское</w:t>
            </w:r>
            <w:proofErr w:type="spellEnd"/>
            <w:r>
              <w:rPr>
                <w:rStyle w:val="22"/>
                <w:rFonts w:eastAsia="Arial Unicode MS"/>
              </w:rPr>
              <w:t xml:space="preserve"> МО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  <w:ind w:left="1700"/>
            </w:pPr>
            <w:r>
              <w:rPr>
                <w:rStyle w:val="22"/>
                <w:rFonts w:eastAsia="Arial Unicode MS"/>
              </w:rPr>
              <w:t>/</w:t>
            </w:r>
            <w:proofErr w:type="spellStart"/>
            <w:r>
              <w:rPr>
                <w:rStyle w:val="22"/>
                <w:rFonts w:eastAsia="Arial Unicode MS"/>
              </w:rPr>
              <w:t>Бабошкин</w:t>
            </w:r>
            <w:proofErr w:type="spellEnd"/>
            <w:r>
              <w:rPr>
                <w:rStyle w:val="22"/>
                <w:rFonts w:eastAsia="Arial Unicode MS"/>
              </w:rPr>
              <w:t xml:space="preserve"> Е.А/</w:t>
            </w:r>
          </w:p>
        </w:tc>
      </w:tr>
      <w:tr w:rsidR="006A5C58" w:rsidTr="00810376">
        <w:trPr>
          <w:trHeight w:hRule="exact" w:val="643"/>
          <w:jc w:val="center"/>
        </w:trPr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</w:pPr>
            <w:proofErr w:type="spellStart"/>
            <w:r>
              <w:rPr>
                <w:rStyle w:val="22"/>
                <w:rFonts w:eastAsia="Arial Unicode MS"/>
              </w:rPr>
              <w:t>Верхнесадовое</w:t>
            </w:r>
            <w:proofErr w:type="spellEnd"/>
            <w:r>
              <w:rPr>
                <w:rStyle w:val="22"/>
                <w:rFonts w:eastAsia="Arial Unicode MS"/>
              </w:rPr>
              <w:t xml:space="preserve"> МО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  <w:ind w:left="1700"/>
            </w:pPr>
            <w:r>
              <w:rPr>
                <w:rStyle w:val="22"/>
                <w:rFonts w:eastAsia="Arial Unicode MS"/>
              </w:rPr>
              <w:t>/Плеханов В.А./</w:t>
            </w:r>
          </w:p>
        </w:tc>
      </w:tr>
      <w:tr w:rsidR="006A5C58" w:rsidTr="00810376">
        <w:trPr>
          <w:trHeight w:hRule="exact" w:val="643"/>
          <w:jc w:val="center"/>
        </w:trPr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</w:pPr>
            <w:r>
              <w:rPr>
                <w:rStyle w:val="22"/>
                <w:rFonts w:eastAsia="Arial Unicode MS"/>
              </w:rPr>
              <w:t>Гагаринское МО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  <w:ind w:left="1700"/>
            </w:pPr>
            <w:r>
              <w:rPr>
                <w:rStyle w:val="22"/>
                <w:rFonts w:eastAsia="Arial Unicode MS"/>
              </w:rPr>
              <w:t>/Ярусов А.Ю./</w:t>
            </w:r>
          </w:p>
        </w:tc>
      </w:tr>
      <w:tr w:rsidR="006A5C58" w:rsidTr="00810376">
        <w:trPr>
          <w:trHeight w:hRule="exact" w:val="643"/>
          <w:jc w:val="center"/>
        </w:trPr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</w:pPr>
            <w:proofErr w:type="spellStart"/>
            <w:r>
              <w:rPr>
                <w:rStyle w:val="22"/>
                <w:rFonts w:eastAsia="Arial Unicode MS"/>
              </w:rPr>
              <w:t>Инкерманское</w:t>
            </w:r>
            <w:proofErr w:type="spellEnd"/>
            <w:r>
              <w:rPr>
                <w:rStyle w:val="22"/>
                <w:rFonts w:eastAsia="Arial Unicode MS"/>
              </w:rPr>
              <w:t xml:space="preserve"> МО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  <w:ind w:left="1700"/>
            </w:pPr>
            <w:r>
              <w:rPr>
                <w:rStyle w:val="22"/>
                <w:rFonts w:eastAsia="Arial Unicode MS"/>
              </w:rPr>
              <w:t>/Демченко Р.И./</w:t>
            </w:r>
          </w:p>
        </w:tc>
      </w:tr>
      <w:tr w:rsidR="006A5C58" w:rsidTr="00810376">
        <w:trPr>
          <w:trHeight w:hRule="exact" w:val="643"/>
          <w:jc w:val="center"/>
        </w:trPr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</w:pPr>
            <w:proofErr w:type="spellStart"/>
            <w:r>
              <w:rPr>
                <w:rStyle w:val="22"/>
                <w:rFonts w:eastAsia="Arial Unicode MS"/>
              </w:rPr>
              <w:t>Качинское</w:t>
            </w:r>
            <w:proofErr w:type="spellEnd"/>
            <w:r>
              <w:rPr>
                <w:rStyle w:val="22"/>
                <w:rFonts w:eastAsia="Arial Unicode MS"/>
              </w:rPr>
              <w:t xml:space="preserve"> МО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  <w:ind w:left="1700"/>
            </w:pPr>
            <w:r>
              <w:rPr>
                <w:rStyle w:val="22"/>
                <w:rFonts w:eastAsia="Arial Unicode MS"/>
              </w:rPr>
              <w:t>/Герасим Н.М./</w:t>
            </w:r>
          </w:p>
        </w:tc>
      </w:tr>
      <w:tr w:rsidR="006A5C58" w:rsidTr="00810376">
        <w:trPr>
          <w:trHeight w:hRule="exact" w:val="643"/>
          <w:jc w:val="center"/>
        </w:trPr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</w:pPr>
            <w:r>
              <w:rPr>
                <w:rStyle w:val="22"/>
                <w:rFonts w:eastAsia="Arial Unicode MS"/>
              </w:rPr>
              <w:t>Ленинское МО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  <w:ind w:left="1700"/>
            </w:pPr>
            <w:r>
              <w:rPr>
                <w:rStyle w:val="22"/>
                <w:rFonts w:eastAsia="Arial Unicode MS"/>
              </w:rPr>
              <w:t>/Мельник Л.В./</w:t>
            </w:r>
          </w:p>
        </w:tc>
      </w:tr>
      <w:tr w:rsidR="006A5C58" w:rsidTr="00810376">
        <w:trPr>
          <w:trHeight w:hRule="exact" w:val="648"/>
          <w:jc w:val="center"/>
        </w:trPr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</w:pPr>
            <w:r>
              <w:rPr>
                <w:rStyle w:val="22"/>
                <w:rFonts w:eastAsia="Arial Unicode MS"/>
              </w:rPr>
              <w:t>Нахимовское МО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  <w:ind w:left="1700"/>
            </w:pPr>
            <w:r>
              <w:rPr>
                <w:rStyle w:val="22"/>
                <w:rFonts w:eastAsia="Arial Unicode MS"/>
              </w:rPr>
              <w:t>/</w:t>
            </w:r>
            <w:proofErr w:type="spellStart"/>
            <w:r>
              <w:rPr>
                <w:rStyle w:val="22"/>
                <w:rFonts w:eastAsia="Arial Unicode MS"/>
              </w:rPr>
              <w:t>Просветкин</w:t>
            </w:r>
            <w:proofErr w:type="spellEnd"/>
            <w:r>
              <w:rPr>
                <w:rStyle w:val="22"/>
                <w:rFonts w:eastAsia="Arial Unicode MS"/>
              </w:rPr>
              <w:t xml:space="preserve"> В.В/</w:t>
            </w:r>
          </w:p>
        </w:tc>
      </w:tr>
      <w:tr w:rsidR="006A5C58" w:rsidTr="00810376">
        <w:trPr>
          <w:trHeight w:hRule="exact" w:val="643"/>
          <w:jc w:val="center"/>
        </w:trPr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</w:pPr>
            <w:proofErr w:type="spellStart"/>
            <w:r>
              <w:rPr>
                <w:rStyle w:val="22"/>
                <w:rFonts w:eastAsia="Arial Unicode MS"/>
              </w:rPr>
              <w:t>Орлиновское</w:t>
            </w:r>
            <w:proofErr w:type="spellEnd"/>
            <w:r>
              <w:rPr>
                <w:rStyle w:val="22"/>
                <w:rFonts w:eastAsia="Arial Unicode MS"/>
              </w:rPr>
              <w:t xml:space="preserve"> МО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  <w:ind w:left="1700"/>
            </w:pPr>
            <w:r>
              <w:rPr>
                <w:rStyle w:val="22"/>
                <w:rFonts w:eastAsia="Arial Unicode MS"/>
              </w:rPr>
              <w:t>/Козлов А.И./</w:t>
            </w:r>
          </w:p>
        </w:tc>
      </w:tr>
      <w:tr w:rsidR="006A5C58" w:rsidTr="00810376">
        <w:trPr>
          <w:trHeight w:hRule="exact" w:val="648"/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</w:pPr>
            <w:proofErr w:type="spellStart"/>
            <w:r>
              <w:rPr>
                <w:rStyle w:val="22"/>
                <w:rFonts w:eastAsia="Arial Unicode MS"/>
              </w:rPr>
              <w:t>Терновское</w:t>
            </w:r>
            <w:proofErr w:type="spellEnd"/>
            <w:r>
              <w:rPr>
                <w:rStyle w:val="22"/>
                <w:rFonts w:eastAsia="Arial Unicode MS"/>
              </w:rPr>
              <w:t xml:space="preserve"> МО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C58" w:rsidRDefault="006A5C58" w:rsidP="00810376">
            <w:pPr>
              <w:framePr w:w="7939" w:wrap="notBeside" w:vAnchor="text" w:hAnchor="text" w:xAlign="center" w:y="1"/>
              <w:spacing w:line="280" w:lineRule="exact"/>
              <w:ind w:left="1700"/>
            </w:pPr>
            <w:r>
              <w:rPr>
                <w:rStyle w:val="22"/>
                <w:rFonts w:eastAsia="Arial Unicode MS"/>
              </w:rPr>
              <w:t>/Строев Ю.</w:t>
            </w:r>
            <w:proofErr w:type="gramStart"/>
            <w:r>
              <w:rPr>
                <w:rStyle w:val="22"/>
                <w:rFonts w:eastAsia="Arial Unicode MS"/>
              </w:rPr>
              <w:t>В</w:t>
            </w:r>
            <w:proofErr w:type="gramEnd"/>
            <w:r>
              <w:rPr>
                <w:rStyle w:val="22"/>
                <w:rFonts w:eastAsia="Arial Unicode MS"/>
              </w:rPr>
              <w:t>/</w:t>
            </w:r>
          </w:p>
        </w:tc>
      </w:tr>
    </w:tbl>
    <w:p w:rsidR="006A5C58" w:rsidRDefault="006A5C58" w:rsidP="006A5C58">
      <w:pPr>
        <w:framePr w:w="7939" w:wrap="notBeside" w:vAnchor="text" w:hAnchor="text" w:xAlign="center" w:y="1"/>
        <w:rPr>
          <w:sz w:val="2"/>
          <w:szCs w:val="2"/>
        </w:rPr>
      </w:pPr>
    </w:p>
    <w:p w:rsidR="006A5C58" w:rsidRDefault="006A5C58" w:rsidP="006A5C58">
      <w:pPr>
        <w:rPr>
          <w:sz w:val="2"/>
          <w:szCs w:val="2"/>
        </w:rPr>
      </w:pPr>
    </w:p>
    <w:p w:rsidR="006A5C58" w:rsidRDefault="006A5C58" w:rsidP="006A5C58"/>
    <w:p w:rsidR="006A5C58" w:rsidRDefault="006A5C58" w:rsidP="006A5C58"/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6A5C58" w:rsidTr="00810376">
        <w:tc>
          <w:tcPr>
            <w:tcW w:w="5637" w:type="dxa"/>
            <w:vAlign w:val="center"/>
            <w:hideMark/>
          </w:tcPr>
          <w:p w:rsidR="006A5C58" w:rsidRDefault="006A5C58" w:rsidP="00810376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</w:pPr>
          </w:p>
          <w:p w:rsidR="006A5C58" w:rsidRDefault="006A5C58" w:rsidP="00810376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</w:rPr>
              <w:t xml:space="preserve"> полномочия председателя Совета,</w:t>
            </w:r>
          </w:p>
          <w:p w:rsidR="006A5C58" w:rsidRDefault="006A5C58" w:rsidP="00810376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6A5C58" w:rsidRDefault="006A5C58" w:rsidP="00810376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6A5C58" w:rsidRDefault="006A5C58" w:rsidP="00810376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6A5C58" w:rsidRDefault="006A5C58" w:rsidP="006A5C58"/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6A5C58" w:rsidRPr="00583896" w:rsidRDefault="006A5C58" w:rsidP="006A5C58">
      <w:pPr>
        <w:pStyle w:val="a5"/>
        <w:ind w:left="5103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83896">
        <w:rPr>
          <w:rFonts w:ascii="Book Antiqua" w:hAnsi="Book Antiqua" w:cs="Book Antiqua"/>
          <w:b/>
          <w:bCs/>
          <w:i/>
          <w:iCs/>
          <w:sz w:val="24"/>
          <w:szCs w:val="24"/>
        </w:rPr>
        <w:lastRenderedPageBreak/>
        <w:t>ПРИЛОЖЕНИЕ  2</w:t>
      </w:r>
    </w:p>
    <w:p w:rsidR="006A5C58" w:rsidRPr="00583896" w:rsidRDefault="006A5C58" w:rsidP="006A5C58">
      <w:pPr>
        <w:pStyle w:val="a5"/>
        <w:ind w:left="5103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83896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к решению Совета </w:t>
      </w:r>
      <w:proofErr w:type="spellStart"/>
      <w:r w:rsidRPr="00583896"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proofErr w:type="spellEnd"/>
      <w:r w:rsidRPr="00583896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г. Севастополя</w:t>
      </w:r>
    </w:p>
    <w:p w:rsidR="006A5C58" w:rsidRPr="006A5C58" w:rsidRDefault="006A5C58" w:rsidP="006A5C58">
      <w:pPr>
        <w:pStyle w:val="a5"/>
        <w:ind w:left="5103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83896">
        <w:rPr>
          <w:rFonts w:ascii="Book Antiqua" w:hAnsi="Book Antiqua" w:cs="Book Antiqua"/>
          <w:b/>
          <w:bCs/>
          <w:i/>
          <w:iCs/>
          <w:sz w:val="24"/>
          <w:szCs w:val="24"/>
        </w:rPr>
        <w:t>от «20 » ноября 2015 г. № 14/</w:t>
      </w:r>
      <w:r w:rsidRPr="006A5C58">
        <w:rPr>
          <w:rFonts w:ascii="Book Antiqua" w:hAnsi="Book Antiqua" w:cs="Book Antiqua"/>
          <w:b/>
          <w:bCs/>
          <w:i/>
          <w:iCs/>
          <w:sz w:val="24"/>
          <w:szCs w:val="24"/>
        </w:rPr>
        <w:t>97</w:t>
      </w:r>
    </w:p>
    <w:p w:rsidR="006A5C58" w:rsidRDefault="006A5C58" w:rsidP="006A5C58">
      <w:pPr>
        <w:pStyle w:val="13"/>
        <w:ind w:left="7788" w:firstLine="708"/>
        <w:jc w:val="both"/>
        <w:rPr>
          <w:i/>
          <w:iCs/>
          <w:sz w:val="28"/>
          <w:szCs w:val="28"/>
          <w:u w:val="single"/>
        </w:rPr>
      </w:pPr>
    </w:p>
    <w:p w:rsidR="006A5C58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ind w:left="495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"УТВЕРЖДЕН"</w:t>
      </w:r>
    </w:p>
    <w:p w:rsidR="006A5C58" w:rsidRDefault="006A5C58" w:rsidP="006A5C58">
      <w:pPr>
        <w:pStyle w:val="13"/>
        <w:ind w:left="4956"/>
        <w:jc w:val="both"/>
        <w:rPr>
          <w:b/>
          <w:bCs/>
          <w:sz w:val="28"/>
          <w:szCs w:val="28"/>
        </w:rPr>
      </w:pPr>
    </w:p>
    <w:p w:rsidR="006A5C58" w:rsidRPr="005D5CC5" w:rsidRDefault="006A5C58" w:rsidP="006A5C58">
      <w:pPr>
        <w:pStyle w:val="13"/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Учредительным собранием Ассоциации "Совет муниципальных образований города Севастополя" "____"_________2015 г.</w:t>
      </w:r>
    </w:p>
    <w:p w:rsidR="006A5C58" w:rsidRDefault="006A5C58" w:rsidP="006A5C58">
      <w:pPr>
        <w:pStyle w:val="13"/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протокол № 1</w:t>
      </w:r>
    </w:p>
    <w:p w:rsidR="006A5C58" w:rsidRDefault="006A5C58" w:rsidP="006A5C58">
      <w:pPr>
        <w:pStyle w:val="13"/>
        <w:ind w:left="4956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44"/>
      </w:tblGrid>
      <w:tr w:rsidR="006A5C58" w:rsidRPr="00711643" w:rsidTr="00810376">
        <w:tc>
          <w:tcPr>
            <w:tcW w:w="4944" w:type="dxa"/>
          </w:tcPr>
          <w:p w:rsidR="006A5C58" w:rsidRPr="00886B39" w:rsidRDefault="006A5C58" w:rsidP="00810376">
            <w:pPr>
              <w:pStyle w:val="13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6A5C58" w:rsidRPr="00711643" w:rsidTr="00810376">
        <w:tc>
          <w:tcPr>
            <w:tcW w:w="4944" w:type="dxa"/>
          </w:tcPr>
          <w:p w:rsidR="006A5C58" w:rsidRPr="00886B39" w:rsidRDefault="006A5C58" w:rsidP="00810376">
            <w:pPr>
              <w:pStyle w:val="13"/>
              <w:rPr>
                <w:sz w:val="28"/>
                <w:szCs w:val="28"/>
              </w:rPr>
            </w:pPr>
          </w:p>
        </w:tc>
      </w:tr>
    </w:tbl>
    <w:p w:rsidR="006A5C58" w:rsidRDefault="006A5C58" w:rsidP="006A5C58">
      <w:pPr>
        <w:pStyle w:val="13"/>
        <w:jc w:val="right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right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Pr="00517AA2" w:rsidRDefault="006A5C58" w:rsidP="006A5C58">
      <w:pPr>
        <w:pStyle w:val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В</w:t>
      </w:r>
    </w:p>
    <w:p w:rsidR="006A5C58" w:rsidRDefault="006A5C58" w:rsidP="006A5C58">
      <w:pPr>
        <w:pStyle w:val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АССОЦИАЦИИ</w:t>
      </w:r>
    </w:p>
    <w:p w:rsidR="006A5C58" w:rsidRDefault="006A5C58" w:rsidP="006A5C58">
      <w:pPr>
        <w:pStyle w:val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«СОВЕТ МУНИЦИПАЛЬНЫХ ОБРАЗОВАНИЙ ГОРОДА</w:t>
      </w:r>
    </w:p>
    <w:p w:rsidR="006A5C58" w:rsidRDefault="006A5C58" w:rsidP="006A5C58">
      <w:pPr>
        <w:pStyle w:val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СЕВАСТОПОЛЯ»</w:t>
      </w: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Pr="00517AA2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Pr="00FA3573" w:rsidRDefault="006A5C58" w:rsidP="006A5C58">
      <w:pPr>
        <w:pStyle w:val="13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Севастополь</w:t>
      </w:r>
    </w:p>
    <w:p w:rsidR="006A5C58" w:rsidRDefault="006A5C58" w:rsidP="006A5C58">
      <w:pPr>
        <w:pStyle w:val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 год</w:t>
      </w:r>
    </w:p>
    <w:p w:rsidR="006A5C58" w:rsidRDefault="006A5C58" w:rsidP="006A5C58">
      <w:pPr>
        <w:pStyle w:val="13"/>
        <w:jc w:val="center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Общие положения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Ассоциация «Совет муниципальных образований города Севастополя» (далее именуется – Совет) – добровольное объединение юридических лиц -  муниципальных образований города федерального значения Севастополя, в лице Советов муниципальных образований города федерального значения Севастополя,  созданное для реализации целей и задач, определенных федеральными законами, Гражданским кодексом Российской Федерации, законами города федерального значения Севастополя, настоящим Уставом в сфере организации взаимодействия органов местного самоуправления, выражения и защиты общих интересов</w:t>
      </w:r>
      <w:proofErr w:type="gramEnd"/>
      <w:r>
        <w:rPr>
          <w:sz w:val="28"/>
          <w:szCs w:val="28"/>
        </w:rPr>
        <w:t xml:space="preserve"> муниципальных образований.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Совет создается как некоммерческая организация, учрежденная юридическими лицами - муниципальными образованиями города федерального значения Севастополя, в лице Советов муниципальных образований города федерального значения в организационно-правовой форме – Ассоциации.</w:t>
      </w:r>
    </w:p>
    <w:p w:rsidR="006A5C58" w:rsidRPr="00A17480" w:rsidRDefault="006A5C58" w:rsidP="006A5C5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50C96">
        <w:rPr>
          <w:rFonts w:ascii="Times New Roman" w:hAnsi="Times New Roman"/>
          <w:b w:val="0"/>
          <w:sz w:val="28"/>
          <w:szCs w:val="28"/>
        </w:rPr>
        <w:t xml:space="preserve">Организация и деятельность Совета осуществляется в соответствии с Конституцией Российской Федерации, Гражданского Кодекса Российской Федерации, Федеральным законом от 12.01.1996 г. № 7-ФЗ «О некоммерческих организациях», применяемым к ассоциациям, Федеральным законом «Об общих принципах организации местного самоуправления в Российской Федерации» от 06.10.2003 г. № 131-ФЗ, </w:t>
      </w:r>
      <w:r>
        <w:rPr>
          <w:rFonts w:ascii="Times New Roman" w:hAnsi="Times New Roman"/>
          <w:b w:val="0"/>
          <w:sz w:val="28"/>
          <w:szCs w:val="28"/>
        </w:rPr>
        <w:t xml:space="preserve">Законом города Севастополя «О местном самоуправлении в городе Севастополе» № </w:t>
      </w:r>
      <w:r w:rsidRPr="00B50C96">
        <w:rPr>
          <w:rFonts w:ascii="Times New Roman" w:hAnsi="Times New Roman"/>
          <w:b w:val="0"/>
          <w:bCs w:val="0"/>
          <w:color w:val="1A1A1A"/>
          <w:kern w:val="36"/>
          <w:sz w:val="28"/>
          <w:szCs w:val="28"/>
        </w:rPr>
        <w:t>102-ЗС от 30.12.2014 г</w:t>
      </w:r>
      <w:r w:rsidRPr="00A17480">
        <w:rPr>
          <w:rFonts w:ascii="Times New Roman" w:hAnsi="Times New Roman"/>
          <w:b w:val="0"/>
          <w:bCs w:val="0"/>
          <w:color w:val="1A1A1A"/>
          <w:kern w:val="36"/>
          <w:sz w:val="28"/>
          <w:szCs w:val="28"/>
        </w:rPr>
        <w:t>.</w:t>
      </w:r>
      <w:r w:rsidRPr="00A17480">
        <w:rPr>
          <w:rFonts w:ascii="Times New Roman" w:hAnsi="Times New Roman"/>
          <w:b w:val="0"/>
          <w:sz w:val="28"/>
          <w:szCs w:val="28"/>
        </w:rPr>
        <w:t>, иными федеральными законами, Законами города</w:t>
      </w:r>
      <w:proofErr w:type="gramEnd"/>
      <w:r w:rsidRPr="00A17480">
        <w:rPr>
          <w:rFonts w:ascii="Times New Roman" w:hAnsi="Times New Roman"/>
          <w:b w:val="0"/>
          <w:sz w:val="28"/>
          <w:szCs w:val="28"/>
        </w:rPr>
        <w:t xml:space="preserve"> Севастополя, Уставом и учредительным договором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Совет осуществляет свою деятельность на территории города федерального значения Севастополя. В целях осуществления своей деятельности Совет вправе вступать во взаимоотношения с органами местного самоуправления муниципальных образований, органами государственной власти, организациями, взаимодействовать с организациями межмуниципального сотрудничества, принимать участие в образовании и деятельности единого общероссийского объединения муниципальных образований.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Учредительным документом Совета является настоящий Устав.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Совет приобретает права и обязанности юридического лица с момента внесения сведений о нем в ЕГРЮЛ. Совет может иметь в собственности обособленное имущество, отвечать по своим обязательствам этим имуществом, от своего имени приобретать и осуществлять имущественные и иные права, </w:t>
      </w:r>
      <w:proofErr w:type="gramStart"/>
      <w:r>
        <w:rPr>
          <w:sz w:val="28"/>
          <w:szCs w:val="28"/>
        </w:rPr>
        <w:t>нести обязанности</w:t>
      </w:r>
      <w:proofErr w:type="gramEnd"/>
      <w:r>
        <w:rPr>
          <w:sz w:val="28"/>
          <w:szCs w:val="28"/>
        </w:rPr>
        <w:t>, быть истцом и ответчиком в судах.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вправе открывать счета в банках на территории Российской Федерации.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имеет печать и штампы со своим наименованием, вправе иметь </w:t>
      </w:r>
      <w:r>
        <w:rPr>
          <w:sz w:val="28"/>
          <w:szCs w:val="28"/>
        </w:rPr>
        <w:lastRenderedPageBreak/>
        <w:t>бланки со своим наименованием.</w:t>
      </w:r>
    </w:p>
    <w:p w:rsidR="006A5C58" w:rsidRDefault="006A5C58" w:rsidP="006A5C58">
      <w:pPr>
        <w:shd w:val="clear" w:color="auto" w:fill="FFFFFF"/>
        <w:spacing w:line="315" w:lineRule="atLeast"/>
        <w:ind w:firstLine="708"/>
        <w:jc w:val="both"/>
        <w:textAlignment w:val="baseline"/>
      </w:pPr>
      <w:r>
        <w:t>1.6. Совет как некоммерческая организация не преследует в качестве основной цели своей деятельности извлечение прибыли и руководствуется положениями Федерального закона «О некоммерческих организациях».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может по решению Съезда Совета вправе создавать хозяйственные общества или участвовать в таких обществах.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Совет может создавать некоммерческие организации или участвовать в таких организациях.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Совет может открывать представительства. Представительства не являются юридическими лицами и действуют на основе утверждаемых Советом положений о них, наделяются имуществом Совета. Имущество представительства учитывается на отдельном балансе и на балансе Совета, руководители представительств назначаются Советом и действуют на основании доверенности, выданной Председателем.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Совет может учреждать средства массовой информации.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Совет не отвечает по обязательствам муниципальных образований, являющихся членами Совета. Муниципальные образования, являющиеся членами Совета, несут субсидиарную ответственность по его обязательствам в размере, пропорциональном их взносу.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Совет создается без ограничения срока деятельности.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Полное наименование Совета на русском языке – Ассоциация «Совет муниципальных образований города Севастополя», сокращенное название "Совет муниципальных образований города Севастополя».</w:t>
      </w:r>
    </w:p>
    <w:p w:rsidR="006A5C58" w:rsidRPr="00EF6380" w:rsidRDefault="006A5C58" w:rsidP="006A5C58">
      <w:pPr>
        <w:pStyle w:val="13"/>
        <w:ind w:firstLine="709"/>
        <w:jc w:val="both"/>
        <w:rPr>
          <w:color w:val="000000"/>
          <w:sz w:val="28"/>
          <w:szCs w:val="28"/>
        </w:rPr>
      </w:pPr>
      <w:r w:rsidRPr="00EF6380">
        <w:rPr>
          <w:color w:val="000000"/>
          <w:sz w:val="28"/>
          <w:szCs w:val="28"/>
        </w:rPr>
        <w:t xml:space="preserve">1.13. Местонахождение Совета: </w:t>
      </w:r>
      <w:r>
        <w:rPr>
          <w:color w:val="000000"/>
          <w:sz w:val="28"/>
          <w:szCs w:val="28"/>
        </w:rPr>
        <w:t xml:space="preserve">299001, </w:t>
      </w:r>
      <w:r w:rsidRPr="00EF6380">
        <w:rPr>
          <w:color w:val="000000"/>
          <w:sz w:val="28"/>
          <w:szCs w:val="28"/>
        </w:rPr>
        <w:t>г. Севас</w:t>
      </w:r>
      <w:r>
        <w:rPr>
          <w:color w:val="000000"/>
          <w:sz w:val="28"/>
          <w:szCs w:val="28"/>
        </w:rPr>
        <w:t>тополь, ул. Горького, д. 3.</w:t>
      </w:r>
    </w:p>
    <w:p w:rsidR="006A5C58" w:rsidRPr="00C54229" w:rsidRDefault="006A5C58" w:rsidP="006A5C58">
      <w:pPr>
        <w:pStyle w:val="13"/>
        <w:ind w:firstLine="709"/>
        <w:jc w:val="both"/>
        <w:rPr>
          <w:color w:val="FF0000"/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Предмет деятельности, цели и задачи Совета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создания и деятельности Совета является представление и защита общих интересов своих членов, достижение общественно – полезных целей в сфере   содействия становлению и развитию местного самоуправления в Севастополе в интересах населения, создание условий для эффективной реализации норм Конституции Российской Федерации, федерального и законодательства города Севастополя по вопросам местного самоуправления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Предметом деятельности Совета являются - выражение, представление и защита общих интересов муниципальных образований, образованных на территории города Севастополя.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Для достижения своих целей Совет решает следующие задачи: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вступает во взаимоотношения с органами государственной власти и органами местного самоуправления муниципальных образований, организациями;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порядке, определяемом законодательством, участвует в разработке и экспертизе проектов законов города Севастополя и иных нормативных правовых актов, а также муниципальных нормативных правовых актов;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осуществляет сбор, изучение и анализ информации по вопросам организации и осуществления местного самоуправления в муниципальных образованиях Севастополя;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взаимодействует с организациями межмуниципального </w:t>
      </w:r>
      <w:r>
        <w:rPr>
          <w:sz w:val="28"/>
          <w:szCs w:val="28"/>
        </w:rPr>
        <w:lastRenderedPageBreak/>
        <w:t>сотрудничества;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вносит в органы местного самоуправления предложения по вопросам координации их деятельности;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оказывает органам местного самоуправления организационную, методическую и правовую помощь;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проводит научно-исследовательские работы в области местного самоуправления и социально-экономического развития муниципальных образований, в том числе с привлечением ученых, специалистов, научных организаций;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формирует банки данных по вопросам деятельности муниципальных образований и их объединений;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осуществляет деятельность, направленную на объединение организационных, материальных, правовых, научных, кадровых и иных ресурсов для решения своих уставных целей и задач.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осуществляет иную приносящую доход деятельность. Такой деятельностью признается приносящее прибыль производство товаров и услуг, отвечающих целям создания Совета, приобретение и реализация ценных бумаг, имущественных и неимущественных прав, участие в хозяйственных обществах и в товариществах в качестве вкладчика.</w:t>
      </w:r>
    </w:p>
    <w:p w:rsidR="006A5C58" w:rsidRDefault="006A5C58" w:rsidP="006A5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Совет обязан:</w:t>
      </w:r>
    </w:p>
    <w:p w:rsidR="006A5C58" w:rsidRDefault="006A5C58" w:rsidP="006A5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вести бухгалтерский учет и статистическую отчетность в порядке, установленном законодательством Российской Федерации;</w:t>
      </w:r>
    </w:p>
    <w:p w:rsidR="006A5C58" w:rsidRDefault="006A5C58" w:rsidP="006A5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предоставлять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Федерации;</w:t>
      </w:r>
    </w:p>
    <w:p w:rsidR="006A5C58" w:rsidRDefault="006A5C58" w:rsidP="006A5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порядке и сроки, определенные действующим законодательством,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процессе реализации своих целей и задач Совет не вправе вмешиваться в деятельность членов Совета. 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 Члены Совета, их права и обязанности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Членами Совета являются юридические лица - муниципальные образования в лице Советов муниципальных образований, расположенных на территории Севастополя, зарегистрированные в порядке, установленном действующим законодательством, разделяющие цели и задачи создания и деятельности Совета, признающие Устав и учредительный договор Совета, выполняющие решения органов управления Совета, принятые в пределах их компетенции, и уплачивающие членские взносы. </w:t>
      </w:r>
    </w:p>
    <w:p w:rsidR="006A5C58" w:rsidRPr="008C7017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8C7017">
        <w:rPr>
          <w:sz w:val="28"/>
          <w:szCs w:val="28"/>
        </w:rPr>
        <w:t>От имени муниципальных образований в деятельности Совета участвуют главы соответствующих муниципальных образований, либо главы администраций муниципальных образований, на основании соответствующей доверенности, выданной главой муниципального образования.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образования, являясь членами Совета, сохраняют свою самостоятельность и права юридического лица.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3.2. Члены Совета имеют право: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участвовать во всех мероприятиях, проводимых Советом;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участвовать в формировании органов управления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вносить на обсуждение органов управления Совета предложения по вопросам, вытекающим из целей и задач деятельности Совета, а также по вопросам организации деятельности Совета, обращаться в эти органы с запросами и заявлениями;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получать информацию о деятельности Совета, проводимых им мероприятиях и работе органов управления;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безвозмездно пользоваться услугами Совета в соответствии с Уставом Совета, получать организационную, методическую, правовую помощь Совета.</w:t>
      </w:r>
    </w:p>
    <w:p w:rsidR="006A5C58" w:rsidRPr="00611612" w:rsidRDefault="006A5C58" w:rsidP="006A5C58">
      <w:pPr>
        <w:ind w:firstLine="708"/>
        <w:jc w:val="both"/>
      </w:pPr>
      <w:r>
        <w:t>е) участвовать в управлении делами Совета в рамках своих полномочий</w:t>
      </w:r>
      <w:r w:rsidRPr="00611612">
        <w:t>;</w:t>
      </w:r>
    </w:p>
    <w:p w:rsidR="006A5C58" w:rsidRPr="00611612" w:rsidRDefault="006A5C58" w:rsidP="006A5C58">
      <w:pPr>
        <w:ind w:firstLine="708"/>
        <w:jc w:val="both"/>
      </w:pPr>
      <w:r>
        <w:t xml:space="preserve">ж) </w:t>
      </w:r>
      <w:r w:rsidRPr="00611612">
        <w:t xml:space="preserve">в случаях и в порядке, </w:t>
      </w:r>
      <w:r>
        <w:t>предусмотренным законодательством</w:t>
      </w:r>
      <w:r w:rsidRPr="00611612">
        <w:t xml:space="preserve"> и учр</w:t>
      </w:r>
      <w:r>
        <w:t>едительным документом Совета</w:t>
      </w:r>
      <w:r w:rsidRPr="00611612">
        <w:t>, получать инфо</w:t>
      </w:r>
      <w:r>
        <w:t>рмацию о деятельности Совета и знакомиться с его</w:t>
      </w:r>
      <w:r w:rsidRPr="00611612">
        <w:t xml:space="preserve"> бухгалтерской и иной документацией;</w:t>
      </w:r>
    </w:p>
    <w:p w:rsidR="006A5C58" w:rsidRPr="00611612" w:rsidRDefault="006A5C58" w:rsidP="006A5C58">
      <w:pPr>
        <w:ind w:firstLine="708"/>
        <w:jc w:val="both"/>
      </w:pPr>
      <w:r>
        <w:t xml:space="preserve">з) </w:t>
      </w:r>
      <w:r w:rsidRPr="00611612">
        <w:t>обжал</w:t>
      </w:r>
      <w:r>
        <w:t>овать решения органов Совета</w:t>
      </w:r>
      <w:r w:rsidRPr="00611612">
        <w:t>, влекущие гражданско-правовые последствия, в случаях и в порядке, которые предусмотрены законом;</w:t>
      </w:r>
    </w:p>
    <w:p w:rsidR="006A5C58" w:rsidRPr="00611612" w:rsidRDefault="006A5C58" w:rsidP="006A5C58">
      <w:pPr>
        <w:ind w:firstLine="708"/>
        <w:jc w:val="both"/>
      </w:pPr>
      <w:r>
        <w:t xml:space="preserve">и) </w:t>
      </w:r>
      <w:r w:rsidRPr="00611612">
        <w:t>требова</w:t>
      </w:r>
      <w:r>
        <w:t>ть, действуя от имени Совета</w:t>
      </w:r>
      <w:r w:rsidRPr="00611612">
        <w:t xml:space="preserve"> в</w:t>
      </w:r>
      <w:r>
        <w:t>озмещения причиненных Совету</w:t>
      </w:r>
      <w:r w:rsidRPr="00611612">
        <w:t xml:space="preserve"> убытков;</w:t>
      </w:r>
    </w:p>
    <w:p w:rsidR="006A5C58" w:rsidRPr="00611612" w:rsidRDefault="006A5C58" w:rsidP="006A5C58">
      <w:pPr>
        <w:ind w:firstLine="708"/>
        <w:jc w:val="both"/>
      </w:pPr>
      <w:r>
        <w:t xml:space="preserve">к) </w:t>
      </w:r>
      <w:r w:rsidRPr="00611612">
        <w:t>оспарива</w:t>
      </w:r>
      <w:r>
        <w:t>ть, действуя от имени Совета совершенные им</w:t>
      </w:r>
      <w:r w:rsidRPr="00611612">
        <w:t xml:space="preserve"> сделки и требовать применения последствий их недействительности, а также применения последствий недействительн</w:t>
      </w:r>
      <w:r>
        <w:t>ости ничтожных сделок Совета</w:t>
      </w:r>
      <w:r w:rsidRPr="00611612">
        <w:t>.</w:t>
      </w:r>
    </w:p>
    <w:p w:rsidR="006A5C58" w:rsidRDefault="006A5C58" w:rsidP="006A5C58">
      <w:pPr>
        <w:ind w:firstLine="708"/>
        <w:jc w:val="both"/>
      </w:pPr>
      <w:r>
        <w:t>Члены Совета</w:t>
      </w:r>
      <w:r w:rsidRPr="00611612">
        <w:t xml:space="preserve"> могут иметь и другие права, предусмотренные законом или учр</w:t>
      </w:r>
      <w:r>
        <w:t>едительным документом Совета</w:t>
      </w:r>
      <w:r w:rsidRPr="00611612">
        <w:t>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3.3. Члены Совета обязаны: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соблюдать Устав Совета и учредительный договор Совета, участвовать в работе Совета по выполнению его целей и задач;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выполнять решения органов управления Совета, принятые в пределах их компетенции;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уплачивать членские взносы и по решению высшего органа Совета вносить дополнительные имущественные взносы в имущества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предоставлять органам управления Совета необходимую для их деятельности информацию и оказывать необходимую помощь в осуществлении ими своей деятельности;</w:t>
      </w:r>
    </w:p>
    <w:p w:rsidR="006A5C58" w:rsidRPr="00B26E8D" w:rsidRDefault="006A5C58" w:rsidP="006A5C58">
      <w:pPr>
        <w:pStyle w:val="13"/>
        <w:ind w:firstLine="709"/>
        <w:jc w:val="both"/>
        <w:rPr>
          <w:sz w:val="28"/>
          <w:szCs w:val="28"/>
        </w:rPr>
      </w:pPr>
      <w:proofErr w:type="gramStart"/>
      <w:r w:rsidRPr="00B26E8D">
        <w:rPr>
          <w:sz w:val="28"/>
          <w:szCs w:val="28"/>
        </w:rPr>
        <w:t xml:space="preserve">д) </w:t>
      </w:r>
      <w:r>
        <w:rPr>
          <w:sz w:val="28"/>
          <w:szCs w:val="28"/>
        </w:rPr>
        <w:t>Член Совета или Совет</w:t>
      </w:r>
      <w:r w:rsidRPr="00B26E8D">
        <w:rPr>
          <w:sz w:val="28"/>
          <w:szCs w:val="28"/>
        </w:rPr>
        <w:t>, требующие в</w:t>
      </w:r>
      <w:r>
        <w:rPr>
          <w:sz w:val="28"/>
          <w:szCs w:val="28"/>
        </w:rPr>
        <w:t>озмещения причиненных Совету</w:t>
      </w:r>
      <w:r w:rsidRPr="00B26E8D">
        <w:rPr>
          <w:sz w:val="28"/>
          <w:szCs w:val="28"/>
        </w:rPr>
        <w:t xml:space="preserve"> убы</w:t>
      </w:r>
      <w:r>
        <w:rPr>
          <w:sz w:val="28"/>
          <w:szCs w:val="28"/>
        </w:rPr>
        <w:t xml:space="preserve">тков </w:t>
      </w:r>
      <w:r w:rsidRPr="00B26E8D">
        <w:rPr>
          <w:sz w:val="28"/>
          <w:szCs w:val="28"/>
        </w:rPr>
        <w:t>либо пр</w:t>
      </w:r>
      <w:r>
        <w:rPr>
          <w:sz w:val="28"/>
          <w:szCs w:val="28"/>
        </w:rPr>
        <w:t>изнания сделки Совета</w:t>
      </w:r>
      <w:r w:rsidRPr="00B26E8D">
        <w:rPr>
          <w:sz w:val="28"/>
          <w:szCs w:val="28"/>
        </w:rPr>
        <w:t xml:space="preserve"> недействительной или применения последствий недействительности сделки, должны принять разумные меры по заблаговременно</w:t>
      </w:r>
      <w:r>
        <w:rPr>
          <w:sz w:val="28"/>
          <w:szCs w:val="28"/>
        </w:rPr>
        <w:t>му уведомлению других членов Совета</w:t>
      </w:r>
      <w:r w:rsidRPr="00B26E8D">
        <w:rPr>
          <w:sz w:val="28"/>
          <w:szCs w:val="28"/>
        </w:rPr>
        <w:t xml:space="preserve"> и в со</w:t>
      </w:r>
      <w:r>
        <w:rPr>
          <w:sz w:val="28"/>
          <w:szCs w:val="28"/>
        </w:rPr>
        <w:t>ответствующих случаях Совету</w:t>
      </w:r>
      <w:r w:rsidRPr="00B26E8D">
        <w:rPr>
          <w:sz w:val="28"/>
          <w:szCs w:val="28"/>
        </w:rPr>
        <w:t xml:space="preserve"> о намерении обратиться с такими требованиями в суд, а также предоставить им иную информацию, имеющую отношение к делу.</w:t>
      </w:r>
      <w:proofErr w:type="gramEnd"/>
      <w:r w:rsidRPr="00B26E8D">
        <w:rPr>
          <w:sz w:val="28"/>
          <w:szCs w:val="28"/>
        </w:rPr>
        <w:t xml:space="preserve"> Порядок уведомления о намерении обратиться в суд с иском может быть предусмотрен законами о корпорациях и учр</w:t>
      </w:r>
      <w:r>
        <w:rPr>
          <w:sz w:val="28"/>
          <w:szCs w:val="28"/>
        </w:rPr>
        <w:t>едительным документом Совета</w:t>
      </w:r>
      <w:r w:rsidRPr="00B26E8D">
        <w:rPr>
          <w:sz w:val="28"/>
          <w:szCs w:val="28"/>
        </w:rPr>
        <w:t>.</w:t>
      </w:r>
    </w:p>
    <w:p w:rsidR="006A5C58" w:rsidRDefault="006A5C58" w:rsidP="006A5C58">
      <w:pPr>
        <w:ind w:firstLine="708"/>
        <w:jc w:val="both"/>
      </w:pPr>
      <w:proofErr w:type="gramStart"/>
      <w:r>
        <w:t>е) Члены Совета</w:t>
      </w:r>
      <w:r w:rsidRPr="00611612">
        <w:t>, не присоединившиеся в порядке, установленном процессуальным законодательством, к иску о в</w:t>
      </w:r>
      <w:r>
        <w:t>озмещении причиненных Совету убытков</w:t>
      </w:r>
      <w:r w:rsidRPr="00611612">
        <w:t xml:space="preserve"> либо к иску о признании недействительной совершенной </w:t>
      </w:r>
      <w:r>
        <w:t>Советом</w:t>
      </w:r>
      <w:r w:rsidRPr="00611612">
        <w:t xml:space="preserve"> сделки или о применении последствий </w:t>
      </w:r>
      <w:r w:rsidRPr="00611612">
        <w:lastRenderedPageBreak/>
        <w:t>недействительности сделки, в последующем не вправе обращаться в суд с тождественными требованиями, если только суд не признает причины этого обращения уважительными.</w:t>
      </w:r>
      <w:proofErr w:type="gramEnd"/>
    </w:p>
    <w:p w:rsidR="006A5C58" w:rsidRDefault="006A5C58" w:rsidP="006A5C58">
      <w:pPr>
        <w:ind w:firstLine="708"/>
        <w:jc w:val="both"/>
      </w:pPr>
      <w:r>
        <w:t>ж) Член Совета</w:t>
      </w:r>
      <w:r w:rsidRPr="00611612">
        <w:t>, утративший помимо своей воли в результате неправом</w:t>
      </w:r>
      <w:r>
        <w:t>ерных действий других членов Совета</w:t>
      </w:r>
      <w:r w:rsidRPr="00611612">
        <w:t xml:space="preserve"> или третьих</w:t>
      </w:r>
      <w:r>
        <w:t xml:space="preserve"> лиц права участия в нем</w:t>
      </w:r>
      <w:r w:rsidRPr="00611612">
        <w:t xml:space="preserve">, вправе требовать возвращения ему доли </w:t>
      </w:r>
      <w:r>
        <w:t>участия, перешедшей к иным членам</w:t>
      </w:r>
      <w:r w:rsidRPr="00611612">
        <w:t>, с выплатой им справедливой компенсации, определяемой судом, а также возмещения убытков за счет лиц, виновных в утрате доли. Суд может отказать в возвращении доли участия, если это приведет к несправедливому лишению иных лиц их прав участия или повлечет крайне негативные социальные и другие публично значимые последствия. В этом случае лицу, утратившему помимо своей</w:t>
      </w:r>
      <w:r>
        <w:t xml:space="preserve"> воли права участия в Совете</w:t>
      </w:r>
      <w:r w:rsidRPr="00611612">
        <w:t>, лицами, виновными в утрате доли участия, выплачивается справедливая компенсация, определяемая судом.</w:t>
      </w:r>
    </w:p>
    <w:p w:rsidR="006A5C58" w:rsidRPr="002A6A2D" w:rsidRDefault="006A5C58" w:rsidP="006A5C58">
      <w:pPr>
        <w:ind w:firstLine="708"/>
        <w:jc w:val="both"/>
      </w:pPr>
      <w:r>
        <w:t xml:space="preserve">и) </w:t>
      </w:r>
      <w:r w:rsidRPr="002A6A2D">
        <w:t xml:space="preserve">Участвовать в </w:t>
      </w:r>
      <w:r>
        <w:t>образовании имущества Совета</w:t>
      </w:r>
      <w:r w:rsidRPr="002A6A2D">
        <w:t xml:space="preserve"> в необходимом размере в порядке, способом и в сроки, </w:t>
      </w:r>
      <w:r>
        <w:t>которые предусмотрены Уставом Совета</w:t>
      </w:r>
      <w:r w:rsidRPr="002A6A2D">
        <w:t>;</w:t>
      </w:r>
    </w:p>
    <w:p w:rsidR="006A5C58" w:rsidRPr="00742898" w:rsidRDefault="006A5C58" w:rsidP="006A5C58">
      <w:pPr>
        <w:ind w:firstLine="708"/>
        <w:jc w:val="both"/>
      </w:pPr>
      <w:r>
        <w:t xml:space="preserve">к) </w:t>
      </w:r>
      <w:r w:rsidRPr="00742898">
        <w:t>не разглашать конфиденциальную инфо</w:t>
      </w:r>
      <w:r>
        <w:t>рмацию о деятельности Совета</w:t>
      </w:r>
      <w:r w:rsidRPr="00742898">
        <w:t>;</w:t>
      </w:r>
    </w:p>
    <w:p w:rsidR="006A5C58" w:rsidRPr="00742898" w:rsidRDefault="006A5C58" w:rsidP="006A5C58">
      <w:pPr>
        <w:ind w:firstLine="708"/>
        <w:jc w:val="both"/>
      </w:pPr>
      <w:r>
        <w:t xml:space="preserve">л) </w:t>
      </w:r>
      <w:r w:rsidRPr="00742898">
        <w:t>учас</w:t>
      </w:r>
      <w:r>
        <w:t>твовать в принятии общих решений, без которых Совет</w:t>
      </w:r>
      <w:r w:rsidRPr="00742898">
        <w:t xml:space="preserve"> не может продолжать свою деятельность в соответствии с законом, если его участие необходимо для принятия таких решений;</w:t>
      </w:r>
    </w:p>
    <w:p w:rsidR="006A5C58" w:rsidRPr="00742898" w:rsidRDefault="006A5C58" w:rsidP="006A5C58">
      <w:pPr>
        <w:ind w:firstLine="708"/>
        <w:jc w:val="both"/>
      </w:pPr>
      <w:r>
        <w:t xml:space="preserve">м) </w:t>
      </w:r>
      <w:r w:rsidRPr="00742898">
        <w:t>не совершать действия, заведомо направленны</w:t>
      </w:r>
      <w:r>
        <w:t>е на причинение вреда Совету</w:t>
      </w:r>
      <w:r w:rsidRPr="00742898">
        <w:t>;</w:t>
      </w:r>
    </w:p>
    <w:p w:rsidR="006A5C58" w:rsidRPr="00742898" w:rsidRDefault="006A5C58" w:rsidP="006A5C58">
      <w:pPr>
        <w:ind w:firstLine="708"/>
        <w:jc w:val="both"/>
      </w:pPr>
      <w:r>
        <w:t xml:space="preserve">н) </w:t>
      </w:r>
      <w:r w:rsidRPr="00742898">
        <w:t>не совершать действия (бездействие), которые существенно затрудняют или делают невозможным достиж</w:t>
      </w:r>
      <w:r>
        <w:t>ение целей, ради которых создан Совет</w:t>
      </w:r>
      <w:r w:rsidRPr="00742898">
        <w:t>.</w:t>
      </w:r>
    </w:p>
    <w:p w:rsidR="006A5C58" w:rsidRDefault="006A5C58" w:rsidP="006A5C58">
      <w:pPr>
        <w:ind w:firstLine="708"/>
        <w:jc w:val="both"/>
      </w:pPr>
      <w:r>
        <w:t>Члена Совета</w:t>
      </w:r>
      <w:r w:rsidRPr="00742898">
        <w:t xml:space="preserve"> могут нести и другие обязанности, предусмотренные законом</w:t>
      </w:r>
      <w:r>
        <w:t xml:space="preserve"> или учредительным документом Совета</w:t>
      </w:r>
      <w:r w:rsidRPr="00742898">
        <w:t>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4C6659">
        <w:rPr>
          <w:sz w:val="28"/>
          <w:szCs w:val="28"/>
        </w:rPr>
        <w:t>3.4. Ущерб, причиненный Совету по вине его членов, возмещается ими в полном объеме по решению Съезда. Суммы, подлежащие к внесению в качестве возмещения причиненного ими ущерба, вносятся на расчетный счет Совета не позднее 10 дней со дня принятия решения Съезда.</w:t>
      </w:r>
    </w:p>
    <w:p w:rsidR="006A5C58" w:rsidRPr="004C6659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Порядок приема в члены Совета и выхода из него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Муниципальные образования в лице Советов муниципальных образований города федерального значения Севастополя, подписавшие учредитель</w:t>
      </w:r>
      <w:r>
        <w:rPr>
          <w:sz w:val="28"/>
          <w:szCs w:val="28"/>
        </w:rPr>
        <w:softHyphen/>
        <w:t>ный договор Совета, являются учредителями (членами)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Совет открыт для приема новых членов из числа муниципальных образований Севастополя.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Членство в Совете муниципальных образований является добровольным.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Решение о включении в состав членов Совета новых муниципальных образований принимает Съезд на основании заявления главы соответствующего муниципального образования и соответствующего решения муниципального образования.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обязан в течение тридцати дней со дня принятия решения Съездом о приеме в члены Совета внести вступительный взнос, установленный Съездом Совета.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считается принятым в члены Совета после принятия соответствующего решения Съездом и уплаты вступительного взноса.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Права члена Совета не могут быть переданы другим лицам.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 Член Совета вправе по своему усмотрению выйти из состава Совета по окончании финансового года. Выход члена Совета из состава Совета осуществляется путем подачи письменного заявления Съезду.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трех месяцев после подачи членом Совета заявления о выходе из состава Совета, Съезд обязан: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определить сроки возврата имущества, переданного данным членом Совета во временное пользование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определить размеры и сроки возврата членом Совета имущества, приобретенного им за счет средств Совета или находящегося у него в пользовании;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произвести финансовые расчеты с выбывающим членом Совета по договорам, заключенным с Советом;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определить порядок выполнения членом Совета принятых на себя ранее обязательств по отношению к Совету;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решить иные вопросы, связанные с выходом члена Совета из состава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решения вышеперечисленных вопросов на ближайшем Съезде принимается решение о выведении заявителя из состава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Вступительный</w:t>
      </w:r>
      <w:proofErr w:type="gramEnd"/>
      <w:r>
        <w:rPr>
          <w:sz w:val="28"/>
          <w:szCs w:val="28"/>
        </w:rPr>
        <w:t xml:space="preserve">, членские и целевые взносы возврату не подлежат.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Вышедшее из состава Совета муниципальное образование несет субсидиарную ответственность по его обязательствам пропорционально своим членским взносам в течение двух лет с момента выхода.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Член Совета может быть исключен из состава Совета в случаях: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систематического нарушения Устава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систематического невыполнения решений органов управления Совета, принятых в пределах их компетенции;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неуплаты членских взносов в течение шести месяцев подряд по истечении установленного Съездом срока их уплаты.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Инициатива исключения муниципального образования из членов Совета на основании п. 4.8. настоящей статьи принадлежит Председателю Совета и Правлению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Решение об исключении муниципального образования из членов Совета принимается Съездом большинством голосов от общего числа членов Совета.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Исключенный член Совета несет ответственность в соответствии с п. 4.6. и п. 4.7. настоящей статьи.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5. Представитель Губернатора города в Совете и 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представитель Законодательного Собрания города в Совете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Для обеспечения постоянного взаимодействия Совета с Губернатором Севастополя и Законодательным Собранием Севастополя Съе</w:t>
      </w:r>
      <w:proofErr w:type="gramStart"/>
      <w:r>
        <w:rPr>
          <w:sz w:val="28"/>
          <w:szCs w:val="28"/>
        </w:rPr>
        <w:t>зд впр</w:t>
      </w:r>
      <w:proofErr w:type="gramEnd"/>
      <w:r>
        <w:rPr>
          <w:sz w:val="28"/>
          <w:szCs w:val="28"/>
        </w:rPr>
        <w:t>аве обратиться к Губернатору и в Законодательное Собрание с просьбой о назначении представителя Губернатора в Совете и представителя Законодательного Собрания в Совете.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Представитель Губернатора в Совете и представитель Законодательного Собрания в Совете вправе принимать участие в работе Съезда, </w:t>
      </w:r>
      <w:r w:rsidRPr="0091227B">
        <w:rPr>
          <w:sz w:val="28"/>
          <w:szCs w:val="28"/>
        </w:rPr>
        <w:t>Правления Совета и Палат Совета, в</w:t>
      </w:r>
      <w:r>
        <w:rPr>
          <w:sz w:val="28"/>
          <w:szCs w:val="28"/>
        </w:rPr>
        <w:t xml:space="preserve"> мероприятиях, проводимых </w:t>
      </w:r>
      <w:r>
        <w:rPr>
          <w:sz w:val="28"/>
          <w:szCs w:val="28"/>
        </w:rPr>
        <w:lastRenderedPageBreak/>
        <w:t xml:space="preserve">Советом.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Губернатора в Совете и представитель Законодательного Собрания в Совете вправе вне очереди взять слово для выступления по обсуждаемому вопросу на заседании Съезда, Правления </w:t>
      </w:r>
      <w:r w:rsidRPr="0091227B">
        <w:rPr>
          <w:sz w:val="28"/>
          <w:szCs w:val="28"/>
        </w:rPr>
        <w:t>Совета и Палат</w:t>
      </w:r>
      <w:r>
        <w:rPr>
          <w:sz w:val="28"/>
          <w:szCs w:val="28"/>
        </w:rPr>
        <w:t xml:space="preserve">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Представитель Губернатора в Совете и представитель Законодательного Собрания в Совете вправе запрашивать и получать необходимые материалы и информацию о деятельности Совета и его органов управления, знакомиться с протоколами заседаний Съезда, органов управления Совета и цифровыми записями выступлений.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Не позднее, чем за десять дней до дня заседания Съезда, органов управления Совета Исполнительный директор Совета письменно извещает представителя Губернатора в Совете и представителя Законодательного Собрания в Совете о времени, месте проведения заседаний и вопросах, вносимых на их рассмотрение.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Исполнительный директор Совета в десятидневный срок направляет представителю Губернатора в Совете и представителю Законодательного Собрания в Совете решения Съезда и органов управления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Имущество Совета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Совет может иметь в собственности или на ином праве здания, сооружения, жилищный фонд, оборудование, инвентарь, денежные средства в рублях и иностранной валюте, ценные бумаги и иное имущество.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может иметь земельные участки в собственности или на ином праве в соответствии с законодательством Российской Федерации. Совет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6.2. Имущество Совета формируется за счет: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а) членских и иных взносов от членов Совета в виде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ублях, а также имущества в соответствии с законодательством Российской Федерации;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б) добровольных и благотворительных пожертвований и взносов, в том числе носящих целевой характер, от юридических и физических лиц в виде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ублях, материальных ценностей, имущества в соответствии с законодательством Российской Федерации;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в) средств, получаемых от выполнения договоров, заключенных в соответствии с целями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г) доходов, получаемых от использования имущества, находящегося в собственности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дивидендов (доходов, процентов), получаемых по акциям, облигациям, другим ценным бумагам и вкладам;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доходов от иной, приносящей доход деятельности;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других источников, не запрещенных действующим законодательством.</w:t>
      </w:r>
    </w:p>
    <w:p w:rsidR="006A5C58" w:rsidRDefault="006A5C58" w:rsidP="006A5C58">
      <w:pPr>
        <w:pStyle w:val="13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6.3. Размер и порядок уплаты членами Совета вступительных, членских и целевых взносов устанавливаются Съездом. Вступительные и ежегодные членские взносы используются на содержание органов управления и обеспечение деятельности, предусмотренной настоящим Уставом.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 Органы управления Совета ведут бухгалтерский учет, бухгалтерскую и статистическую отчетность Совета в соответствии с действующим законодательством.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  <w:highlight w:val="yellow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7. Органы управления Совета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7.1. Совет реализует определенные настоящим Уставом цели и задачи через деятельность органов управления.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7.2. Органами управления Совета являются: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Съезд;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873F2">
        <w:rPr>
          <w:sz w:val="28"/>
          <w:szCs w:val="28"/>
        </w:rPr>
        <w:t>;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Заместители Председателя;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Правление</w:t>
      </w:r>
      <w:r w:rsidRPr="00B873F2">
        <w:rPr>
          <w:sz w:val="28"/>
          <w:szCs w:val="28"/>
        </w:rPr>
        <w:t>;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Палаты</w:t>
      </w:r>
      <w:r w:rsidRPr="00B873F2">
        <w:rPr>
          <w:sz w:val="28"/>
          <w:szCs w:val="28"/>
        </w:rPr>
        <w:t>;</w:t>
      </w:r>
    </w:p>
    <w:p w:rsidR="006A5C58" w:rsidRPr="00B873F2" w:rsidRDefault="006A5C58" w:rsidP="006A5C58">
      <w:pPr>
        <w:pStyle w:val="13"/>
        <w:ind w:firstLine="709"/>
        <w:jc w:val="both"/>
        <w:rPr>
          <w:spacing w:val="-8"/>
          <w:sz w:val="28"/>
          <w:szCs w:val="28"/>
        </w:rPr>
      </w:pPr>
      <w:r w:rsidRPr="00B873F2">
        <w:rPr>
          <w:sz w:val="28"/>
          <w:szCs w:val="28"/>
        </w:rPr>
        <w:t>Исполнительный директор</w:t>
      </w:r>
      <w:r w:rsidRPr="00B873F2">
        <w:rPr>
          <w:spacing w:val="-8"/>
          <w:sz w:val="28"/>
          <w:szCs w:val="28"/>
        </w:rPr>
        <w:t>;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pacing w:val="-8"/>
          <w:sz w:val="28"/>
          <w:szCs w:val="28"/>
        </w:rPr>
        <w:t>Ревизионная комиссия.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8. Съезд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Высшим органом управления Совета является Съезд.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Съезд созывается Председателем не реже одного раза в год.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 xml:space="preserve">По инициативе Председателя, Заместителей Председателя, Правления, Палаты может быть созван внеочередной Съезд. Внеочередной Съезд обсуждает вопросы, предложенные инициатором (инициаторами) созыва внеочередного Съезда.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работы Съезда являются пленарные заседания Съезда.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Съезд проводит обсуждение вопросов, вырабатывает позиции и принимает решения на основе докладов и рекомендаций, представляемых органами управления Совета. Съе</w:t>
      </w:r>
      <w:proofErr w:type="gramStart"/>
      <w:r>
        <w:rPr>
          <w:sz w:val="28"/>
          <w:szCs w:val="28"/>
        </w:rPr>
        <w:t>зд впр</w:t>
      </w:r>
      <w:proofErr w:type="gramEnd"/>
      <w:r>
        <w:rPr>
          <w:sz w:val="28"/>
          <w:szCs w:val="28"/>
        </w:rPr>
        <w:t>аве рассматривать любые вопросы деятельности Совета, в том числе отнесенные к компетенции других органов управления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К исключительной компетенции Съезда относится рассмотрение следующих вопросов: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8.3.1. определение порядка приема и исключения из членов Совета, кроме случаев, когда такой порядок определен законом;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8.3.2. утверждение Устава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8.3.3. изменение Устава Совета;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8.3.4. определение приоритетных направлений деятельности Совета, принц</w:t>
      </w:r>
      <w:r w:rsidRPr="00B873F2">
        <w:rPr>
          <w:sz w:val="28"/>
          <w:szCs w:val="28"/>
        </w:rPr>
        <w:t>ипов формирования и использования его имущества;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8.3.5</w:t>
      </w:r>
      <w:r w:rsidRPr="00B873F2">
        <w:rPr>
          <w:sz w:val="28"/>
          <w:szCs w:val="28"/>
        </w:rPr>
        <w:t xml:space="preserve">. избрание Председателя, Заместителей Председателя, </w:t>
      </w:r>
      <w:r>
        <w:rPr>
          <w:sz w:val="28"/>
          <w:szCs w:val="28"/>
        </w:rPr>
        <w:t xml:space="preserve">Председателей и членов Правления, </w:t>
      </w:r>
      <w:r w:rsidRPr="00B873F2">
        <w:rPr>
          <w:sz w:val="28"/>
          <w:szCs w:val="28"/>
        </w:rPr>
        <w:t>назначение Исполнительного директора и досрочное прекращение их полномочий, формирование Палат</w:t>
      </w:r>
      <w:r>
        <w:rPr>
          <w:sz w:val="28"/>
          <w:szCs w:val="28"/>
        </w:rPr>
        <w:t xml:space="preserve">, председателя и членов Палат, Дирекции, </w:t>
      </w:r>
      <w:r w:rsidRPr="00B873F2">
        <w:rPr>
          <w:sz w:val="28"/>
          <w:szCs w:val="28"/>
        </w:rPr>
        <w:t xml:space="preserve">Ревизионной комиссии, досрочное прекращение </w:t>
      </w:r>
      <w:r>
        <w:rPr>
          <w:sz w:val="28"/>
          <w:szCs w:val="28"/>
        </w:rPr>
        <w:t>их полномочий</w:t>
      </w:r>
      <w:r w:rsidRPr="00B873F2">
        <w:rPr>
          <w:sz w:val="28"/>
          <w:szCs w:val="28"/>
        </w:rPr>
        <w:t>, утверждение в должности Председателей Палат и доср</w:t>
      </w:r>
      <w:r>
        <w:rPr>
          <w:sz w:val="28"/>
          <w:szCs w:val="28"/>
        </w:rPr>
        <w:t>очное прекращение их полномочий, назначение индивидуального аудитора;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8.3.6. определение размеров и порядка уплаты членских и иных имущественных взносов на осуществление деятельности Совета и содержание органов управления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8.3.7.  утверждение годовой бухгалтерской (финансовой) отчетности;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8.3.8</w:t>
      </w:r>
      <w:r w:rsidRPr="00B873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873F2">
        <w:rPr>
          <w:sz w:val="28"/>
          <w:szCs w:val="28"/>
        </w:rPr>
        <w:t>утверждение Положения о Палатах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8.3.9</w:t>
      </w:r>
      <w:r w:rsidRPr="00B873F2">
        <w:rPr>
          <w:sz w:val="28"/>
          <w:szCs w:val="28"/>
        </w:rPr>
        <w:t>. ре</w:t>
      </w:r>
      <w:r>
        <w:rPr>
          <w:sz w:val="28"/>
          <w:szCs w:val="28"/>
        </w:rPr>
        <w:t>организация и ликвидация Совета, назначение ликвидационной комиссии, утверждение ликвидационного баланса;</w:t>
      </w:r>
    </w:p>
    <w:p w:rsidR="006A5C58" w:rsidRPr="00B873F2" w:rsidRDefault="006A5C58" w:rsidP="006A5C58">
      <w:pPr>
        <w:ind w:firstLine="708"/>
        <w:jc w:val="both"/>
      </w:pPr>
      <w:r w:rsidRPr="00F93883">
        <w:t>К исключительной компе</w:t>
      </w:r>
      <w:r>
        <w:t>тенции высшего органа Союза</w:t>
      </w:r>
      <w:r w:rsidRPr="00F93883">
        <w:t xml:space="preserve"> </w:t>
      </w:r>
      <w:r>
        <w:t xml:space="preserve">также относится </w:t>
      </w:r>
      <w:r w:rsidRPr="00F93883">
        <w:t>принятие решений о порядке определения размера и способа уплаты членских взносов, о дополнительных имущест</w:t>
      </w:r>
      <w:r>
        <w:t>венных взносах членов союза в его</w:t>
      </w:r>
      <w:r w:rsidRPr="00F93883">
        <w:t xml:space="preserve"> имущество и о размере их субсидиарной ответственности по обязательствам ассоциации (союза), если такая ответственность предусмотрена законом или уставом.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К компетенции Съезда относится рассмотрение следующих вопросов: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8.4.1. принятие внутренних актов, регламентирующих деятельность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8.4.2. утверждение финансового плана Совета на очередной год и отчета об его исполнении, внесение в него изменений;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8.4.3. установление порядка формирования и использования имущества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8.4.4. принятие в Совет новых членов и исключение из членов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8.4.5. вступление Совета в единое общероссийское объединение муниципальных образований;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8.4.6. принятие докладов, рекомендаций и резолюций Совета по общим вопросам организации местного самоуправления в Севастополе;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8.4.7. принятие решений, рекомендаций, резолюций, направленных на реализацию целей, задач и основных направлений деятельности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8.4.8</w:t>
      </w:r>
      <w:r w:rsidRPr="00B873F2">
        <w:rPr>
          <w:sz w:val="28"/>
          <w:szCs w:val="28"/>
        </w:rPr>
        <w:t>. рассмотрение и утверждение отчетов о деятельности Председателя, Правления, Палат, Исполнительного</w:t>
      </w:r>
      <w:r>
        <w:rPr>
          <w:sz w:val="28"/>
          <w:szCs w:val="28"/>
        </w:rPr>
        <w:t xml:space="preserve"> директора, Ревизионной комиссии;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8.4.9. открытие представительств Совета, утверждение положения о представительствах Совета, назначение их руководителей;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8.4.10. утверждение штатного расписания Дирекции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День проведения очередного заседания Съезда назначает Правление. 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 xml:space="preserve">8.6. </w:t>
      </w:r>
      <w:proofErr w:type="gramStart"/>
      <w:r w:rsidRPr="00B873F2">
        <w:rPr>
          <w:sz w:val="28"/>
          <w:szCs w:val="28"/>
        </w:rPr>
        <w:t>О времени, месте проведения Съезда и вопросах, вносимых на его рассмотрение, Исполнительный директор по поручению Председателя, а в случае его отсутствия по поручению одного из Заместителей Председателя, или на основании решения Правления письменно извещает членов Совета, П</w:t>
      </w:r>
      <w:r>
        <w:rPr>
          <w:sz w:val="28"/>
          <w:szCs w:val="28"/>
        </w:rPr>
        <w:t>редставителя Губернатора г. Севастополя</w:t>
      </w:r>
      <w:r w:rsidRPr="00B873F2">
        <w:rPr>
          <w:sz w:val="28"/>
          <w:szCs w:val="28"/>
        </w:rPr>
        <w:t xml:space="preserve"> в Совете и Представителя З</w:t>
      </w:r>
      <w:r>
        <w:rPr>
          <w:sz w:val="28"/>
          <w:szCs w:val="28"/>
        </w:rPr>
        <w:t>аконодательного Собрания г. Севастополя</w:t>
      </w:r>
      <w:r w:rsidRPr="00B873F2">
        <w:rPr>
          <w:sz w:val="28"/>
          <w:szCs w:val="28"/>
        </w:rPr>
        <w:t xml:space="preserve"> в Совете не менее чем за десять дней до дня проведения Съезда.</w:t>
      </w:r>
      <w:proofErr w:type="gramEnd"/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8.7. Заседание Съезда ведет Председатель. В случае отсутствия Председателя заседание Съезда ведет по поручению Председателя один из Заместителей Председателя.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В случае отсутствия по уважительной причине обоих Заместителей Председателя, заседание Съезда ведет по поручению Председателя один из членов Правления.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8.8. Съезд правомочен, если в его работе принима</w:t>
      </w:r>
      <w:r>
        <w:rPr>
          <w:sz w:val="28"/>
          <w:szCs w:val="28"/>
        </w:rPr>
        <w:t>ет участие более половины выбранных делегатов от членов</w:t>
      </w:r>
      <w:r w:rsidRPr="00B873F2">
        <w:rPr>
          <w:sz w:val="28"/>
          <w:szCs w:val="28"/>
        </w:rPr>
        <w:t xml:space="preserve"> Совета.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8.9. Норма</w:t>
      </w:r>
      <w:r>
        <w:rPr>
          <w:sz w:val="28"/>
          <w:szCs w:val="28"/>
        </w:rPr>
        <w:t xml:space="preserve"> представительства делегатов на Съезде – один делегат с правом одного голоса от каждого члена Совета.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 Решение Съезда считается принятым, если за него проголосовало </w:t>
      </w:r>
      <w:r>
        <w:rPr>
          <w:sz w:val="28"/>
          <w:szCs w:val="28"/>
        </w:rPr>
        <w:lastRenderedPageBreak/>
        <w:t xml:space="preserve">простое большинство от числа зарегистрированных делегатов Съезда. Решения по вопросам, входящим в исключительную компетенцию Съезда, считаются принятыми, если за них проголосовало не менее двух третей от числа делегатов Съезда. Отдельные решения Съезда принимаются в порядке, установленном иными положениями настоящего Устава. Порядок принятия решений по процедурным </w:t>
      </w:r>
      <w:r w:rsidRPr="00B873F2">
        <w:rPr>
          <w:sz w:val="28"/>
          <w:szCs w:val="28"/>
        </w:rPr>
        <w:t xml:space="preserve">вопросам определяется Съездом. 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8.11.  Решения Съезда подписываются Председателем</w:t>
      </w:r>
      <w:r>
        <w:rPr>
          <w:sz w:val="28"/>
          <w:szCs w:val="28"/>
        </w:rPr>
        <w:t xml:space="preserve"> и секретарем Съезда</w:t>
      </w:r>
      <w:r w:rsidRPr="00B873F2">
        <w:rPr>
          <w:sz w:val="28"/>
          <w:szCs w:val="28"/>
        </w:rPr>
        <w:t>. В случае отсутствия Председателя решение Съезда подписывает по поручению Председателя один из Заместителей Председателя.</w:t>
      </w:r>
    </w:p>
    <w:p w:rsidR="006A5C58" w:rsidRPr="00B873F2" w:rsidRDefault="006A5C58" w:rsidP="006A5C58">
      <w:pPr>
        <w:pStyle w:val="13"/>
        <w:ind w:firstLine="540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В случае отсутствия по уважительной причине обоих Заместителей Председателя, решение Съезда подписывает по поручению Председателя один из чле</w:t>
      </w:r>
      <w:r>
        <w:rPr>
          <w:sz w:val="28"/>
          <w:szCs w:val="28"/>
        </w:rPr>
        <w:t>нов Правления</w:t>
      </w:r>
      <w:r w:rsidRPr="00B873F2">
        <w:rPr>
          <w:sz w:val="28"/>
          <w:szCs w:val="28"/>
        </w:rPr>
        <w:t>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9. Председатель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Председатель является единоличным исполнительным органом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исполняет свои обязанности на не освобожденной основе.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лицо не может занимать должность Председателя более двух сроков подряд.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Председатель избирается на заседании Съезда открытым голосованием на срок два года.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Кандидатуры на должность Председателя выдвигаются делегатами Съезда или в порядке самовыдвижения.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кандидатурам проводится обсуждение, в ходе которого кандидаты выступают и отвечают на вопросы делегатов Съезда. Слово предоставляется кандидатам на равных условиях в порядке их выдвижения.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начала обсуждения выдвижение новых кандидатур не допускается.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самоотводе принимается без обсуждения и голосования и подается до утверждения списка кандидатур на должность Председателя.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обсуждения большинством голосов участников Съезда утверждается список для голосования.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Избранным считается кандидат, за которого проголосовало не менее двух третей от числа участников Съезда.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на должность председателя Совета выдвинуто две кандидатуры или более и ни одна из них не набрала требуемого для избрания количества голосов, проводится второй тур голосования по двум кандидатам, набравшим наибольшее количество голосов.</w:t>
      </w:r>
    </w:p>
    <w:p w:rsidR="006A5C58" w:rsidRPr="00650D5A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Избранным на должность председателя по итогам второго тура голосования считается кандидат, за которого проголосовало не менее 2/3 делегатов Съезда.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Председатель без доверенности представляет интересы Совета во взаимоотношениях с органами государственной власти и органами местного самоуправления, органами управления единого общероссийского объединения муниципальных образований, организациями и гражданами.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Председатель вправе: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9.4.1. выступать от имени Совета на различных мероприятиях, совещаниях, пресс-конференциях, в том числе делать заявления и подписывать </w:t>
      </w:r>
      <w:r>
        <w:rPr>
          <w:sz w:val="28"/>
          <w:szCs w:val="28"/>
        </w:rPr>
        <w:lastRenderedPageBreak/>
        <w:t>итоговые документы от имени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9.4.2. выдавать доверенности с правом представлять Совет;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9.4.3. требовать внеочередного созыва Съезда, созыва Правления, заседания Палаты;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9.4.4. вносить на Съезд представления о принятии в Совет новых членов и об исключении из членов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9.4.5. осуществлять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органов управления Совета, назначать проведение аудиторских проверок;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 xml:space="preserve">9.4.6. вносить предложения </w:t>
      </w:r>
      <w:r>
        <w:rPr>
          <w:sz w:val="28"/>
          <w:szCs w:val="28"/>
        </w:rPr>
        <w:t xml:space="preserve">на съезд </w:t>
      </w:r>
      <w:r w:rsidRPr="00B873F2">
        <w:rPr>
          <w:sz w:val="28"/>
          <w:szCs w:val="28"/>
        </w:rPr>
        <w:t>по кандидатурам председателей Палат и Исполнительного директора</w:t>
      </w:r>
      <w:r>
        <w:rPr>
          <w:sz w:val="28"/>
          <w:szCs w:val="28"/>
        </w:rPr>
        <w:t>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9.4.7. осуществлять общее руководство деятельностью Дирекции и Исполнитель</w:t>
      </w:r>
      <w:r>
        <w:rPr>
          <w:sz w:val="28"/>
          <w:szCs w:val="28"/>
        </w:rPr>
        <w:softHyphen/>
        <w:t>ного директора;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9.4.8. представлять на рассмотрение и утверждение Правления проект финансового плана Совета на очередной финансовый год и отчет об его исполнении за истекший финансовый год;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9.4.9. представлять на рассмотрение и утверждение Съезда проекты планов и программ работы Совета и отчетов об их исполнении;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9.4.10. осуществлять без доверенности от имени Совета юридически значимые действия, в том числе заключать договоры и соглашения;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9.4.11. издавать распоряжения по предметам своего ведения.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Председатель досрочно прекращает свои полномочия по решению Съезда в случаях: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9.5.1. подачи Съезду письменного заявления об отставке;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9.5.2. вступления в силу обвинительного приговора суда в отношении гражданина, занимающего должность Председателя;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9.5.3. смерти;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9.5.4. вступления в силу решения суда о признании гражданина, занимающего должность Председателя, умершим, безвестно отсутствующим или недееспособным;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9.5.5. утраты гражданства Российской Федерации. 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9.6. В случаях, предусмотренных подпунктами 9.5.1 - 9.5.5.</w:t>
      </w:r>
      <w:r>
        <w:rPr>
          <w:sz w:val="28"/>
          <w:szCs w:val="28"/>
        </w:rPr>
        <w:t xml:space="preserve"> Устава</w:t>
      </w:r>
      <w:r w:rsidRPr="00B873F2">
        <w:rPr>
          <w:sz w:val="28"/>
          <w:szCs w:val="28"/>
        </w:rPr>
        <w:t>, Правление обеспечивает в течение трех месяцев созыв Съезда для принятия решения об отставке и избрании нового Председателя.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Pr="005C392F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 w:rsidRPr="005C392F">
        <w:rPr>
          <w:b/>
          <w:bCs/>
          <w:sz w:val="28"/>
          <w:szCs w:val="28"/>
        </w:rPr>
        <w:t>Статья 9.1.</w:t>
      </w:r>
      <w:r>
        <w:rPr>
          <w:b/>
          <w:bCs/>
          <w:sz w:val="28"/>
          <w:szCs w:val="28"/>
        </w:rPr>
        <w:t xml:space="preserve"> Заместители Председателя.</w:t>
      </w:r>
      <w:r w:rsidRPr="005C392F">
        <w:rPr>
          <w:b/>
          <w:bCs/>
          <w:sz w:val="28"/>
          <w:szCs w:val="28"/>
        </w:rPr>
        <w:t xml:space="preserve"> </w:t>
      </w:r>
    </w:p>
    <w:p w:rsidR="006A5C58" w:rsidRPr="005C392F" w:rsidRDefault="006A5C58" w:rsidP="006A5C58">
      <w:pPr>
        <w:pStyle w:val="13"/>
        <w:jc w:val="both"/>
        <w:rPr>
          <w:sz w:val="28"/>
          <w:szCs w:val="28"/>
        </w:rPr>
      </w:pP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Председатель </w:t>
      </w:r>
      <w:r w:rsidRPr="005C392F">
        <w:rPr>
          <w:sz w:val="28"/>
          <w:szCs w:val="28"/>
        </w:rPr>
        <w:t xml:space="preserve">имеет двух Заместителей. 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Заместители Председателя исполняют свои обязанности на не освобожденной основе.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9.2. Заместители Председателя избираются на заседании Съезда открытым голосованием на срок два года.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Кандидатуры на должность Заместителей Председателя выдвигаются участниками Съезда или в порядке самовыдвижения.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По всем кандидатурам проводится обсуждение, в ходе которого кандидаты выст</w:t>
      </w:r>
      <w:r>
        <w:rPr>
          <w:sz w:val="28"/>
          <w:szCs w:val="28"/>
        </w:rPr>
        <w:t>упают и отвечают на вопросы делегатов</w:t>
      </w:r>
      <w:r w:rsidRPr="005C392F">
        <w:rPr>
          <w:sz w:val="28"/>
          <w:szCs w:val="28"/>
        </w:rPr>
        <w:t xml:space="preserve"> Съезда. Слово предоставляется кандидатам на равных условиях в порядке их выдвижения.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После начала обсуждения выдвижение новых кандидатур не допускается.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 xml:space="preserve">Заявление о самоотводе принимается без обсуждения и голосования и </w:t>
      </w:r>
      <w:r w:rsidRPr="005C392F">
        <w:rPr>
          <w:sz w:val="28"/>
          <w:szCs w:val="28"/>
        </w:rPr>
        <w:lastRenderedPageBreak/>
        <w:t xml:space="preserve">подается до утверждения списка кандидатур на должность </w:t>
      </w:r>
      <w:r>
        <w:rPr>
          <w:sz w:val="28"/>
          <w:szCs w:val="28"/>
        </w:rPr>
        <w:t>Заместителей Председателя</w:t>
      </w:r>
      <w:r w:rsidRPr="005C392F">
        <w:rPr>
          <w:sz w:val="28"/>
          <w:szCs w:val="28"/>
        </w:rPr>
        <w:t>.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После окончания обсуждения</w:t>
      </w:r>
      <w:r>
        <w:rPr>
          <w:sz w:val="28"/>
          <w:szCs w:val="28"/>
        </w:rPr>
        <w:t xml:space="preserve"> большинством голосов делегатов</w:t>
      </w:r>
      <w:r w:rsidRPr="005C392F">
        <w:rPr>
          <w:sz w:val="28"/>
          <w:szCs w:val="28"/>
        </w:rPr>
        <w:t xml:space="preserve"> Съезда утверждается список для голосования.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Голосование по каждой кандидатуре на должность Заместителя Председателя проводится отдельно.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Избранным считается кандидат, за которого проголосовало не менее</w:t>
      </w:r>
      <w:r>
        <w:rPr>
          <w:sz w:val="28"/>
          <w:szCs w:val="28"/>
        </w:rPr>
        <w:t xml:space="preserve"> двух третей от числа делегатов</w:t>
      </w:r>
      <w:r w:rsidRPr="005C392F">
        <w:rPr>
          <w:sz w:val="28"/>
          <w:szCs w:val="28"/>
        </w:rPr>
        <w:t xml:space="preserve"> Съезда.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В случае если на должность</w:t>
      </w:r>
      <w:r>
        <w:rPr>
          <w:sz w:val="28"/>
          <w:szCs w:val="28"/>
        </w:rPr>
        <w:t xml:space="preserve"> Заместителя Председателя</w:t>
      </w:r>
      <w:r w:rsidRPr="005C392F">
        <w:rPr>
          <w:sz w:val="28"/>
          <w:szCs w:val="28"/>
        </w:rPr>
        <w:t xml:space="preserve"> выдвинуто две кандидатуры или более и ни одна из них не набрала требуемого для избрания количества голосов, проводится второй тур голосования по двум </w:t>
      </w:r>
      <w:r>
        <w:rPr>
          <w:sz w:val="28"/>
          <w:szCs w:val="28"/>
        </w:rPr>
        <w:t>кандидатам, набравшим не менее 2/3</w:t>
      </w:r>
      <w:r w:rsidRPr="005C392F">
        <w:rPr>
          <w:sz w:val="28"/>
          <w:szCs w:val="28"/>
        </w:rPr>
        <w:t xml:space="preserve"> голосов.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 xml:space="preserve">Избранным на должность Заместителя Председателя Совета по итогам второго тура голосования считается кандидат, за которого </w:t>
      </w:r>
      <w:r>
        <w:rPr>
          <w:sz w:val="28"/>
          <w:szCs w:val="28"/>
        </w:rPr>
        <w:t>проголосовало не менее 2/3 большинство делегатов</w:t>
      </w:r>
      <w:r w:rsidRPr="005C392F">
        <w:rPr>
          <w:sz w:val="28"/>
          <w:szCs w:val="28"/>
        </w:rPr>
        <w:t xml:space="preserve"> Съезда.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Заместители по доверенности от</w:t>
      </w:r>
      <w:r w:rsidRPr="005C392F">
        <w:rPr>
          <w:sz w:val="28"/>
          <w:szCs w:val="28"/>
        </w:rPr>
        <w:t xml:space="preserve"> Председателя представляют интересы Совета во взаимоотношениях с органами государственной власти и органами местного самоуправления, органами управления единого общероссийского объединения муниципальных образова</w:t>
      </w:r>
      <w:r>
        <w:rPr>
          <w:sz w:val="28"/>
          <w:szCs w:val="28"/>
        </w:rPr>
        <w:t>ний, организациями и гражданами</w:t>
      </w:r>
      <w:r w:rsidRPr="005C392F">
        <w:rPr>
          <w:sz w:val="28"/>
          <w:szCs w:val="28"/>
        </w:rPr>
        <w:t>.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9.4. Заместители Председателя вправе: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 xml:space="preserve">9.4.1. выступать по поручению Председателя от имени Совета на различных мероприятиях, совещаниях, пресс-конференциях, 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9.4.2. подписывать по доверенности от</w:t>
      </w:r>
      <w:r w:rsidRPr="005C392F">
        <w:rPr>
          <w:sz w:val="28"/>
          <w:szCs w:val="28"/>
        </w:rPr>
        <w:t xml:space="preserve"> Председателя итоговые документы от имени Совета</w:t>
      </w:r>
      <w:r>
        <w:rPr>
          <w:sz w:val="28"/>
          <w:szCs w:val="28"/>
        </w:rPr>
        <w:t xml:space="preserve"> (кроме </w:t>
      </w:r>
      <w:proofErr w:type="gramStart"/>
      <w:r>
        <w:rPr>
          <w:sz w:val="28"/>
          <w:szCs w:val="28"/>
        </w:rPr>
        <w:t>финансовых</w:t>
      </w:r>
      <w:proofErr w:type="gramEnd"/>
      <w:r>
        <w:rPr>
          <w:sz w:val="28"/>
          <w:szCs w:val="28"/>
        </w:rPr>
        <w:t>)</w:t>
      </w:r>
      <w:r w:rsidRPr="005C392F">
        <w:rPr>
          <w:sz w:val="28"/>
          <w:szCs w:val="28"/>
        </w:rPr>
        <w:t>;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9.4.3. требовать внеочередного созыва Съезда, созыва Правления, заседания Палаты;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9.4.4. вносить предложения по кандидатурам председателей Палат и Исполнительного директора;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9.4.5. представлять на рассмотрение и утверждение Съезда проекты планов и программ работы Совета и отчетов об их исполнении;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9.4.6. осуществлят</w:t>
      </w:r>
      <w:r>
        <w:rPr>
          <w:sz w:val="28"/>
          <w:szCs w:val="28"/>
        </w:rPr>
        <w:t xml:space="preserve">ь от имени Совета и по доверенности от </w:t>
      </w:r>
      <w:r w:rsidRPr="005C392F">
        <w:rPr>
          <w:sz w:val="28"/>
          <w:szCs w:val="28"/>
        </w:rPr>
        <w:t>Председателя юридически значимые действия, в том числе заключать договоры и соглашения;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9.5. Заместитель Председателя досрочно прекращает свои полномочия по решению Съезда в случаях: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9.5.1. подачи Съезду письменного заявления об отставке;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9.5.2. вступления в силу обвинительного приговора суда в отношении гражданина, занимающего должность Заместителя Председателя;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9.5.3. смерти;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>9.5.4. вступления в силу решения суда о признании гражданина, занимающего должность Заместителя Председателя, умершим, безвестно отсутствующим или недееспособным;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 xml:space="preserve">9.5.5. утраты гражданства Российской Федерации. </w:t>
      </w:r>
    </w:p>
    <w:p w:rsidR="006A5C58" w:rsidRPr="005C392F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5C392F">
        <w:rPr>
          <w:sz w:val="28"/>
          <w:szCs w:val="28"/>
        </w:rPr>
        <w:t xml:space="preserve">9.6. В случаях, предусмотренных подпунктами 9.5.1 - 9.5.5. </w:t>
      </w:r>
      <w:r>
        <w:rPr>
          <w:sz w:val="28"/>
          <w:szCs w:val="28"/>
        </w:rPr>
        <w:t xml:space="preserve">Устава </w:t>
      </w:r>
      <w:r w:rsidRPr="005C392F">
        <w:rPr>
          <w:sz w:val="28"/>
          <w:szCs w:val="28"/>
        </w:rPr>
        <w:t>Правление обеспечивает в течение трех месяцев созыв Съезда для принятия решения об отставке и избрании нового Заместителя Председателя.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Статья 10. Правление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proofErr w:type="gramStart"/>
      <w:r>
        <w:rPr>
          <w:sz w:val="28"/>
          <w:szCs w:val="28"/>
        </w:rPr>
        <w:t>Правление является постоянно действующим коллегиальным исполнительным органом Совета, избираемым Съездом в количестве, им установленным, сроком на 2 года, в составе председателя Правления и членов Правления, постоянно действующим от имени Совета в период между Съездами и имеющим право принимать решения по всем вопросам деятельности Совета, не отнесенным к компетенции Съезда, Председателя и Ревизионной комиссии.</w:t>
      </w:r>
      <w:proofErr w:type="gramEnd"/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В компетенцию Правления входят вопросы подготовки Съезда, предварительное рассмотрение докладов, рекомендаций и резолюций, выносимых на рассмотрение Съезда, подготовки планов, программ и финансового плана Совета на очередной финансовый год,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FA3573">
        <w:rPr>
          <w:sz w:val="28"/>
          <w:szCs w:val="28"/>
        </w:rPr>
        <w:t>3</w:t>
      </w:r>
      <w:r>
        <w:rPr>
          <w:sz w:val="28"/>
          <w:szCs w:val="28"/>
        </w:rPr>
        <w:t>. Правление в своей деятельности подотчетно Съезду. Все решения Правления подлежат обнародованию на Съезде.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Съе</w:t>
      </w:r>
      <w:proofErr w:type="gramStart"/>
      <w:r>
        <w:rPr>
          <w:sz w:val="28"/>
          <w:szCs w:val="28"/>
        </w:rPr>
        <w:t>зд впр</w:t>
      </w:r>
      <w:proofErr w:type="gramEnd"/>
      <w:r>
        <w:rPr>
          <w:sz w:val="28"/>
          <w:szCs w:val="28"/>
        </w:rPr>
        <w:t>аве отменить любое решение Правления и принять иное решение по данному вопросу.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 Заседания Правления созываются Председателем по мере необходимости, но не реже одного раза в три месяца.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Правления правомочно, если в его работе принимают участие более половины его членов.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член Правления имеет один голос и не может передавать свои полномочия другим лицам.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Правления считается принятым, если за него проголосовало большинство от числа присутствующих на заседании членов Правления.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голосов, голос Председателя Правления имеет решающее значение.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Заседания Правления проводит Председатель Правления. В случае отсутствия Председателя Правления, заседание Правления проводит по поручению Председателя Правления один из </w:t>
      </w:r>
      <w:r w:rsidRPr="00B873F2">
        <w:rPr>
          <w:sz w:val="28"/>
          <w:szCs w:val="28"/>
        </w:rPr>
        <w:t>членов Правления.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Решения Правления подписываются Председателем</w:t>
      </w:r>
      <w:r>
        <w:rPr>
          <w:sz w:val="28"/>
          <w:szCs w:val="28"/>
        </w:rPr>
        <w:t xml:space="preserve"> Правления</w:t>
      </w:r>
      <w:r w:rsidRPr="00B873F2">
        <w:rPr>
          <w:sz w:val="28"/>
          <w:szCs w:val="28"/>
        </w:rPr>
        <w:t xml:space="preserve">. В случае отсутствия Председателя </w:t>
      </w:r>
      <w:r>
        <w:rPr>
          <w:sz w:val="28"/>
          <w:szCs w:val="28"/>
        </w:rPr>
        <w:t xml:space="preserve">Правления, </w:t>
      </w:r>
      <w:r w:rsidRPr="00B873F2">
        <w:rPr>
          <w:sz w:val="28"/>
          <w:szCs w:val="28"/>
        </w:rPr>
        <w:t xml:space="preserve">решение Правления подписывает по поручению Председателя </w:t>
      </w:r>
      <w:r>
        <w:rPr>
          <w:sz w:val="28"/>
          <w:szCs w:val="28"/>
        </w:rPr>
        <w:t xml:space="preserve">Правления </w:t>
      </w:r>
      <w:r w:rsidRPr="00B873F2">
        <w:rPr>
          <w:sz w:val="28"/>
          <w:szCs w:val="28"/>
        </w:rPr>
        <w:t>один из членов Правления.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Pr="00B873F2" w:rsidRDefault="006A5C58" w:rsidP="006A5C58">
      <w:pPr>
        <w:ind w:left="540"/>
        <w:jc w:val="both"/>
        <w:rPr>
          <w:b/>
          <w:bCs/>
        </w:rPr>
      </w:pPr>
      <w:r w:rsidRPr="00B873F2">
        <w:rPr>
          <w:b/>
          <w:bCs/>
        </w:rPr>
        <w:t xml:space="preserve">   Статья 11. Палаты Совета</w:t>
      </w:r>
    </w:p>
    <w:p w:rsidR="006A5C58" w:rsidRPr="00B873F2" w:rsidRDefault="006A5C58" w:rsidP="006A5C58">
      <w:pPr>
        <w:ind w:left="540"/>
        <w:jc w:val="both"/>
        <w:rPr>
          <w:b/>
          <w:bCs/>
        </w:rPr>
      </w:pPr>
    </w:p>
    <w:p w:rsidR="006A5C58" w:rsidRPr="00B873F2" w:rsidRDefault="006A5C58" w:rsidP="006A5C58">
      <w:pPr>
        <w:ind w:left="360" w:firstLine="540"/>
        <w:jc w:val="both"/>
      </w:pPr>
      <w:r w:rsidRPr="00B873F2">
        <w:t xml:space="preserve">11.1.    Палата Совета является </w:t>
      </w:r>
      <w:r>
        <w:t xml:space="preserve">иным </w:t>
      </w:r>
      <w:r w:rsidRPr="00B873F2">
        <w:t>органом управления Совета, который вправе рассматривать вопросы и принимать решения от имени Совета, выражающие и защищающие общие интересы соответствующего типа муниципальных образований.</w:t>
      </w:r>
    </w:p>
    <w:p w:rsidR="006A5C58" w:rsidRPr="00B873F2" w:rsidRDefault="006A5C58" w:rsidP="006A5C58">
      <w:pPr>
        <w:ind w:left="360" w:firstLine="540"/>
        <w:jc w:val="both"/>
      </w:pPr>
      <w:r w:rsidRPr="00B873F2">
        <w:t>Палата руководствуется в своей деятельности Решениям</w:t>
      </w:r>
      <w:r>
        <w:t xml:space="preserve">и Съезда, планами </w:t>
      </w:r>
      <w:r w:rsidRPr="00B873F2">
        <w:t>деятельности Совета, а также решениями иных органов управления Совета, принятыми в пределах их полномочий.</w:t>
      </w:r>
    </w:p>
    <w:p w:rsidR="006A5C58" w:rsidRPr="00B873F2" w:rsidRDefault="006A5C58" w:rsidP="006A5C58">
      <w:pPr>
        <w:ind w:left="360" w:firstLine="540"/>
        <w:jc w:val="both"/>
      </w:pPr>
      <w:r w:rsidRPr="00B873F2">
        <w:t xml:space="preserve">Палата осуществляет свою деятельность в соответствии с </w:t>
      </w:r>
      <w:r>
        <w:t>настоящим Уставом.</w:t>
      </w:r>
    </w:p>
    <w:p w:rsidR="006A5C58" w:rsidRPr="002A667B" w:rsidRDefault="006A5C58" w:rsidP="006A5C58">
      <w:pPr>
        <w:ind w:left="360" w:firstLine="540"/>
        <w:jc w:val="both"/>
        <w:rPr>
          <w:color w:val="000000"/>
        </w:rPr>
      </w:pPr>
      <w:r w:rsidRPr="002A667B">
        <w:rPr>
          <w:color w:val="000000"/>
        </w:rPr>
        <w:lastRenderedPageBreak/>
        <w:t xml:space="preserve">11.2.Палаты образуются решением Съезда и включают в себя </w:t>
      </w:r>
      <w:r>
        <w:rPr>
          <w:color w:val="000000"/>
        </w:rPr>
        <w:t>представителей муниципальных образований</w:t>
      </w:r>
      <w:r w:rsidRPr="002A667B">
        <w:rPr>
          <w:color w:val="000000"/>
        </w:rPr>
        <w:t xml:space="preserve"> одного типа:</w:t>
      </w:r>
    </w:p>
    <w:p w:rsidR="006A5C58" w:rsidRPr="002A667B" w:rsidRDefault="006A5C58" w:rsidP="006A5C58">
      <w:pPr>
        <w:numPr>
          <w:ilvl w:val="0"/>
          <w:numId w:val="6"/>
        </w:numPr>
        <w:tabs>
          <w:tab w:val="clear" w:pos="1968"/>
          <w:tab w:val="num" w:pos="1620"/>
        </w:tabs>
        <w:spacing w:after="0" w:line="240" w:lineRule="auto"/>
        <w:ind w:left="1440"/>
        <w:jc w:val="both"/>
        <w:rPr>
          <w:color w:val="000000"/>
        </w:rPr>
      </w:pPr>
      <w:r w:rsidRPr="002A667B">
        <w:rPr>
          <w:color w:val="000000"/>
        </w:rPr>
        <w:t>палата муниципальных округов;</w:t>
      </w:r>
    </w:p>
    <w:p w:rsidR="006A5C58" w:rsidRPr="002A667B" w:rsidRDefault="006A5C58" w:rsidP="006A5C58">
      <w:pPr>
        <w:numPr>
          <w:ilvl w:val="0"/>
          <w:numId w:val="7"/>
        </w:numPr>
        <w:tabs>
          <w:tab w:val="clear" w:pos="1968"/>
          <w:tab w:val="num" w:pos="1620"/>
        </w:tabs>
        <w:spacing w:after="0" w:line="240" w:lineRule="auto"/>
        <w:ind w:left="1440"/>
        <w:jc w:val="both"/>
        <w:rPr>
          <w:color w:val="000000"/>
        </w:rPr>
      </w:pPr>
      <w:r w:rsidRPr="002A667B">
        <w:rPr>
          <w:color w:val="000000"/>
        </w:rPr>
        <w:t>палата городских поселений (</w:t>
      </w:r>
      <w:proofErr w:type="spellStart"/>
      <w:r w:rsidRPr="002A667B">
        <w:rPr>
          <w:color w:val="000000"/>
        </w:rPr>
        <w:t>Инкерман</w:t>
      </w:r>
      <w:proofErr w:type="spellEnd"/>
      <w:r w:rsidRPr="002A667B">
        <w:rPr>
          <w:color w:val="000000"/>
        </w:rPr>
        <w:t>);</w:t>
      </w:r>
    </w:p>
    <w:p w:rsidR="006A5C58" w:rsidRPr="002A667B" w:rsidRDefault="006A5C58" w:rsidP="006A5C58">
      <w:pPr>
        <w:numPr>
          <w:ilvl w:val="0"/>
          <w:numId w:val="8"/>
        </w:numPr>
        <w:tabs>
          <w:tab w:val="clear" w:pos="1968"/>
          <w:tab w:val="num" w:pos="1620"/>
        </w:tabs>
        <w:spacing w:after="0" w:line="240" w:lineRule="auto"/>
        <w:ind w:left="1440"/>
        <w:jc w:val="both"/>
        <w:rPr>
          <w:color w:val="000000"/>
        </w:rPr>
      </w:pPr>
      <w:r w:rsidRPr="002A667B">
        <w:rPr>
          <w:color w:val="000000"/>
        </w:rPr>
        <w:t>палата сельских поселений.</w:t>
      </w:r>
    </w:p>
    <w:p w:rsidR="006A5C58" w:rsidRPr="00B873F2" w:rsidRDefault="006A5C58" w:rsidP="006A5C58">
      <w:pPr>
        <w:ind w:left="360" w:firstLine="540"/>
        <w:jc w:val="both"/>
      </w:pPr>
      <w:r w:rsidRPr="00B873F2">
        <w:t>11.3.    Палата собирается на свое заседание не реже двух раз в год.</w:t>
      </w:r>
    </w:p>
    <w:p w:rsidR="006A5C58" w:rsidRPr="00B873F2" w:rsidRDefault="006A5C58" w:rsidP="006A5C58">
      <w:pPr>
        <w:ind w:left="360" w:firstLine="540"/>
        <w:jc w:val="both"/>
      </w:pPr>
      <w:r w:rsidRPr="00B873F2">
        <w:t>11.4.    Палата на своем заседании рассматривает вопросы, касающиеся общих интересов исключительно соответствующего</w:t>
      </w:r>
      <w:r>
        <w:t xml:space="preserve"> типа муниципальных образований.</w:t>
      </w:r>
      <w:r w:rsidRPr="00B873F2">
        <w:t xml:space="preserve"> </w:t>
      </w:r>
    </w:p>
    <w:p w:rsidR="006A5C58" w:rsidRPr="00B873F2" w:rsidRDefault="006A5C58" w:rsidP="006A5C58">
      <w:pPr>
        <w:ind w:left="360" w:firstLine="540"/>
        <w:jc w:val="both"/>
      </w:pPr>
      <w:r w:rsidRPr="00B873F2">
        <w:t>Решения Палаты, представляющей данный тип муниципальных образований, являются обязательными для членов Палаты и рекомендательными для Съезда.</w:t>
      </w:r>
    </w:p>
    <w:p w:rsidR="006A5C58" w:rsidRPr="00B873F2" w:rsidRDefault="006A5C58" w:rsidP="006A5C58">
      <w:pPr>
        <w:ind w:left="360" w:firstLine="540"/>
        <w:jc w:val="both"/>
      </w:pPr>
      <w:r w:rsidRPr="00B873F2">
        <w:t>При рассмотрении вопросов, вызывающих споры между Палатами, Съезд создает согласительные комиссии из равного числа представителей каждой Палаты, для выработки проекта решения Съезда по спорному вопросу.</w:t>
      </w:r>
    </w:p>
    <w:p w:rsidR="006A5C58" w:rsidRPr="00B873F2" w:rsidRDefault="006A5C58" w:rsidP="006A5C58">
      <w:pPr>
        <w:ind w:left="360" w:firstLine="540"/>
        <w:jc w:val="both"/>
      </w:pPr>
      <w:r w:rsidRPr="00B873F2">
        <w:t xml:space="preserve">11.5.    </w:t>
      </w:r>
      <w:r>
        <w:t>Председатель Палаты, заместитель</w:t>
      </w:r>
      <w:r w:rsidRPr="00B873F2">
        <w:t xml:space="preserve"> Председателя Палаты</w:t>
      </w:r>
      <w:r>
        <w:t xml:space="preserve"> утверждаются на Съезде согласно кандидатурам, выдвинутым решением Палаты.</w:t>
      </w:r>
    </w:p>
    <w:p w:rsidR="006A5C58" w:rsidRDefault="006A5C58" w:rsidP="006A5C58">
      <w:pPr>
        <w:ind w:left="360" w:firstLine="540"/>
        <w:jc w:val="both"/>
      </w:pPr>
      <w:r w:rsidRPr="00B873F2">
        <w:t>Предсе</w:t>
      </w:r>
      <w:r>
        <w:t>датель Палаты избирается Съездом</w:t>
      </w:r>
      <w:r w:rsidRPr="00B873F2">
        <w:t>. Одно лицо не может занимать должность Председателя Палаты более двух сроков подряд.</w:t>
      </w:r>
    </w:p>
    <w:p w:rsidR="006A5C58" w:rsidRDefault="006A5C58" w:rsidP="006A5C58">
      <w:pPr>
        <w:ind w:left="360" w:firstLine="540"/>
        <w:jc w:val="both"/>
      </w:pPr>
      <w:r>
        <w:t>Полномочия Председателя Палаты:</w:t>
      </w:r>
    </w:p>
    <w:p w:rsidR="006A5C58" w:rsidRDefault="006A5C58" w:rsidP="006A5C58">
      <w:pPr>
        <w:ind w:left="360" w:firstLine="540"/>
        <w:jc w:val="both"/>
      </w:pPr>
      <w:r>
        <w:t>- организация работы Палаты;</w:t>
      </w:r>
    </w:p>
    <w:p w:rsidR="006A5C58" w:rsidRDefault="006A5C58" w:rsidP="006A5C58">
      <w:pPr>
        <w:ind w:left="360" w:firstLine="540"/>
        <w:jc w:val="both"/>
      </w:pPr>
      <w:r>
        <w:t>- уведомление членов Палаты о проведении заседаний, совещаний;</w:t>
      </w:r>
    </w:p>
    <w:p w:rsidR="006A5C58" w:rsidRDefault="006A5C58" w:rsidP="006A5C58">
      <w:pPr>
        <w:ind w:left="360" w:firstLine="540"/>
        <w:jc w:val="both"/>
      </w:pPr>
      <w:r>
        <w:t>- ведение учета вопросов, вынесенных на заседание Палаты;</w:t>
      </w:r>
    </w:p>
    <w:p w:rsidR="006A5C58" w:rsidRDefault="006A5C58" w:rsidP="006A5C58">
      <w:pPr>
        <w:ind w:left="360" w:firstLine="540"/>
        <w:jc w:val="both"/>
      </w:pPr>
      <w:r>
        <w:t>Полномочия заместителя Председателя Палаты:</w:t>
      </w:r>
    </w:p>
    <w:p w:rsidR="006A5C58" w:rsidRDefault="006A5C58" w:rsidP="006A5C58">
      <w:pPr>
        <w:ind w:left="360" w:firstLine="540"/>
        <w:jc w:val="both"/>
      </w:pPr>
      <w:r>
        <w:t>- контроль исполнения решений, вынесенных Палатой;</w:t>
      </w:r>
    </w:p>
    <w:p w:rsidR="006A5C58" w:rsidRDefault="006A5C58" w:rsidP="006A5C58">
      <w:pPr>
        <w:ind w:left="360" w:firstLine="540"/>
        <w:jc w:val="both"/>
      </w:pPr>
      <w:r>
        <w:t>- контроль по соблюдению регламента работы заседаний Палаты;</w:t>
      </w:r>
    </w:p>
    <w:p w:rsidR="006A5C58" w:rsidRDefault="006A5C58" w:rsidP="006A5C58">
      <w:pPr>
        <w:ind w:left="360" w:firstLine="540"/>
        <w:jc w:val="both"/>
      </w:pPr>
      <w:r>
        <w:t>- организация оповещения членов Палаты о заседаниях Палаты;</w:t>
      </w:r>
    </w:p>
    <w:p w:rsidR="006A5C58" w:rsidRDefault="006A5C58" w:rsidP="006A5C58">
      <w:pPr>
        <w:ind w:left="360" w:firstLine="540"/>
        <w:jc w:val="both"/>
      </w:pPr>
      <w:r>
        <w:t>- решение общеорганизационных вопросов, связанных с деятельностью Палаты.</w:t>
      </w:r>
    </w:p>
    <w:p w:rsidR="006A5C58" w:rsidRDefault="006A5C58" w:rsidP="006A5C58">
      <w:pPr>
        <w:ind w:left="360" w:firstLine="540"/>
        <w:jc w:val="both"/>
      </w:pPr>
      <w:r>
        <w:t>Палаты создаются для рассмотрения вопросов:</w:t>
      </w:r>
    </w:p>
    <w:p w:rsidR="006A5C58" w:rsidRDefault="006A5C58" w:rsidP="006A5C58">
      <w:pPr>
        <w:ind w:left="360" w:firstLine="540"/>
        <w:jc w:val="both"/>
      </w:pPr>
      <w:r>
        <w:t>- реализации уставных целей и задач Совета в конкретных сферах местного самоуправления;</w:t>
      </w:r>
    </w:p>
    <w:p w:rsidR="006A5C58" w:rsidRDefault="006A5C58" w:rsidP="006A5C58">
      <w:pPr>
        <w:ind w:left="360" w:firstLine="540"/>
        <w:jc w:val="both"/>
      </w:pPr>
      <w:r>
        <w:t>- выражения и защиты общих интересов муниципальных образований;</w:t>
      </w:r>
    </w:p>
    <w:p w:rsidR="006A5C58" w:rsidRDefault="006A5C58" w:rsidP="006A5C58">
      <w:pPr>
        <w:ind w:left="360" w:firstLine="540"/>
        <w:jc w:val="both"/>
      </w:pPr>
      <w:r>
        <w:t>- содействию реализации полномочий органов местного самоуправления;</w:t>
      </w:r>
    </w:p>
    <w:p w:rsidR="006A5C58" w:rsidRPr="00B873F2" w:rsidRDefault="006A5C58" w:rsidP="006A5C58">
      <w:pPr>
        <w:ind w:left="360" w:firstLine="540"/>
        <w:jc w:val="both"/>
      </w:pPr>
      <w:r>
        <w:t>-  проведению в жизнь федеральных законов, Законов города Севастополя, решений органов Совета.</w:t>
      </w:r>
    </w:p>
    <w:p w:rsidR="006A5C58" w:rsidRPr="00B873F2" w:rsidRDefault="006A5C58" w:rsidP="006A5C58">
      <w:pPr>
        <w:ind w:left="360" w:firstLine="540"/>
        <w:jc w:val="both"/>
      </w:pPr>
      <w:r w:rsidRPr="00B873F2">
        <w:t xml:space="preserve">В случае если Съезд не утверждает представленную Палатой кандидатуру на должность Председателя Палаты, проводятся повторные выборы Председателя Палаты. Если лицо, кандидатура которого отклонена Съездом, при повторных выборах наберет более 2/3 голосов от </w:t>
      </w:r>
      <w:r>
        <w:t>делегатов Съезда</w:t>
      </w:r>
      <w:r w:rsidRPr="00B873F2">
        <w:t>, он считается избранным и вступает в должность Председателя Палаты.</w:t>
      </w:r>
    </w:p>
    <w:p w:rsidR="006A5C58" w:rsidRPr="00B873F2" w:rsidRDefault="006A5C58" w:rsidP="006A5C58">
      <w:pPr>
        <w:ind w:left="360" w:firstLine="540"/>
        <w:jc w:val="both"/>
      </w:pPr>
      <w:r w:rsidRPr="00B873F2">
        <w:lastRenderedPageBreak/>
        <w:t>11.6.    Работу Палаты обеспечивает Секретарь Палаты.</w:t>
      </w:r>
      <w:r>
        <w:t xml:space="preserve"> Решения Палаты принимается голосованием по принципу простого большинства при кворуме не менее 2/3.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Pr="00B873F2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 w:rsidRPr="00B873F2">
        <w:rPr>
          <w:b/>
          <w:bCs/>
          <w:sz w:val="28"/>
          <w:szCs w:val="28"/>
        </w:rPr>
        <w:t>Статья 12. Исполнительный директор</w:t>
      </w:r>
      <w:r>
        <w:rPr>
          <w:b/>
          <w:bCs/>
          <w:sz w:val="28"/>
          <w:szCs w:val="28"/>
        </w:rPr>
        <w:t xml:space="preserve"> </w:t>
      </w:r>
      <w:r w:rsidRPr="00B873F2">
        <w:rPr>
          <w:b/>
          <w:bCs/>
          <w:sz w:val="28"/>
          <w:szCs w:val="28"/>
        </w:rPr>
        <w:t xml:space="preserve">и Дирекция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 Дирекция является исполнительным органом управления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Съезд формирует Дирекцию в срок полномочий в соответствии с утвержденной структурой и руководит ее деятельностью на основах единоначалия.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 Исполнительный директор и Дирекция осуществляют правовое, организационное, финансово-хозяйственное и научно-методическое обеспечение деятельности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директор и Дирекция действуют на основании настоящего Устава.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 К обязанностям Исполнительного директора относятся: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12.3.1.обеспечение деятельности Совета по реализации его уставных целей и задач, планов и программ его деятельности в соответствии с решениями органов управления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12.3.2. обеспечение реализации решений Съезда, иных органов управления Совета;</w:t>
      </w:r>
    </w:p>
    <w:p w:rsidR="006A5C58" w:rsidRPr="00B873F2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12.3.3. обеспечение текущей деятельности органов управления Совета;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73F2">
        <w:rPr>
          <w:sz w:val="28"/>
          <w:szCs w:val="28"/>
        </w:rPr>
        <w:t>12.3.4. представление Со</w:t>
      </w:r>
      <w:r>
        <w:rPr>
          <w:sz w:val="28"/>
          <w:szCs w:val="28"/>
        </w:rPr>
        <w:t xml:space="preserve">вета без доверенности, </w:t>
      </w:r>
      <w:r w:rsidRPr="00B873F2">
        <w:rPr>
          <w:sz w:val="28"/>
          <w:szCs w:val="28"/>
        </w:rPr>
        <w:t>во взаимоотношениях с другими объединениями, организациями, муниципальными образованиями</w:t>
      </w:r>
      <w:r>
        <w:rPr>
          <w:sz w:val="28"/>
          <w:szCs w:val="28"/>
        </w:rPr>
        <w:t>, их союзами и ассоциациями, органами управления единого общероссийского объединения муниципальных образований, органами государственной власти и органами местного самоуправления;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12.3.5. организация взаимодействия от имени Совета с органами государственной власти Севастополя и органами местного самоуправления Севастополя для решения задач, входящих в компетенцию Исполнительного директора;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12.3.6. координация взаимодействия муниципальных образований – членов Совета по вопросам совместной деятельности;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12.3.7. подготовка проектов планов работы Совета, финансового плана Совета на очередной финансовый год и отчетов об их исполнении (включая годовой отчет и годовой бухгалтерский баланс);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12.3.8. </w:t>
      </w:r>
      <w:r w:rsidRPr="00B873F2">
        <w:rPr>
          <w:sz w:val="28"/>
          <w:szCs w:val="28"/>
        </w:rPr>
        <w:t>обеспечение разработки и подбора материалов, разработки проектов решений Съезда, Правления, Палат в соответствии</w:t>
      </w:r>
      <w:r>
        <w:rPr>
          <w:sz w:val="28"/>
          <w:szCs w:val="28"/>
        </w:rPr>
        <w:t xml:space="preserve"> с их планом работы;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12.3.9. подготовка договоров, соглашений и контрактов от имени Совета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выполнением;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12.3.10. предъявление от имени Совета претензий и исков к организациям, предприятиям, гражданам в соответствии с действующим законодательством;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12.3.11. подготовка ежегодных, а также внеочередных - по требованию Председателя, Правления, Ревизионной комиссии - отчетов о финансово-хозяйственной и иной деятельности Дирекции;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12.3.12. представление на утверждение Правления ежегодного отчета о </w:t>
      </w:r>
      <w:r>
        <w:rPr>
          <w:sz w:val="28"/>
          <w:szCs w:val="28"/>
        </w:rPr>
        <w:lastRenderedPageBreak/>
        <w:t>деятельности Исполнительного директора и Дирекции;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12.3.13. хранение документов Совета и органов управления Совета;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12.3.14. издание распоряжений и других актов по вопросам своей компетенции.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12.3.15. организация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ведением бухгалтерского учета и статистической отчетности в порядке, установленном законодательством Российской Федерации;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12.3.16. предоставление информации о деятельности Совета органам государственной статистики, налоговым органам и иным лицам в соответствии с законодательством Российской Федерации;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12.3.17. в порядке и сроки, определенные действующим законодательством представление в уполномоченный орган документов, содержащих отчет о деятельности Совета, о персональном составе руководящих органов, а также документов о расходовании денежных средств и об использовании иного имущества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Исполнительный директор по доверенности, выданной Председателем, осуществляет от имени Совета юридически значимые действия, в том числе совершает сделки и выдает доверенности на их совершение, подписывает договоры и соглашения по вопросам своего ведения. </w:t>
      </w:r>
    </w:p>
    <w:p w:rsidR="006A5C58" w:rsidRPr="00B81D39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Исполнительный директор несет персональную ответственность за </w:t>
      </w:r>
      <w:r w:rsidRPr="00B81D39">
        <w:rPr>
          <w:sz w:val="28"/>
          <w:szCs w:val="28"/>
        </w:rPr>
        <w:t>выполнение задач, возложенных на него настоящим Уставом, а также решениями Съезда, Правления, распоряжениями Председателя, поручениями Заместителей Председателя.</w:t>
      </w:r>
    </w:p>
    <w:p w:rsidR="006A5C58" w:rsidRPr="00B81D39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B81D39">
        <w:rPr>
          <w:sz w:val="28"/>
          <w:szCs w:val="28"/>
        </w:rPr>
        <w:t>12.6. Исполнительный директор принимает участие в пленарных заседаниях Съезда и Палат с правом совещательного голоса.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12.7. Исполнительный директор назначается на заседании Съезда открытым голосованием по представлению Председателя на срок два года.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12.8. Кандидат на должность Исполнительного директора считается назначенным, если за него проголосовало не менее двух третей от числа делегатов Съезда.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12.9. Исполнительный директор досрочно прекращает свои полномочия по решению Съезда в случаях: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12.9.1. подачи Председателю письменного заявления об отставке;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12.9.2. вступления в силу обвинительного приговора суда в отношении гражданина, занимающего должность Исполнительного директора;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12.9.3. смерти;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12.9.4. вступления в силу решения суда о признании гражданина, занимающего должность Исполнительного директора, умершим, безвестно отсутствующим или недееспособным;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12.9.5. утраты гражданства Российской Федерации.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13.</w:t>
      </w:r>
      <w:r>
        <w:rPr>
          <w:b/>
          <w:bCs/>
          <w:sz w:val="28"/>
          <w:szCs w:val="28"/>
        </w:rPr>
        <w:tab/>
        <w:t xml:space="preserve">Ревизионная комиссия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Ревизионная комиссия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деятельности органов управления Совета уставным целям и задачам Совета, решениям Съезда, законностью и эффективностью использования средств и имущества Совета, законностью и эффективностью финансово-хозяйственной деятельности Совета. Отчеты предоставляются ревизионной комиссией ежеквартально в письменной форме: отчеты о деятельности Совета, о </w:t>
      </w:r>
      <w:r>
        <w:rPr>
          <w:sz w:val="28"/>
          <w:szCs w:val="28"/>
        </w:rPr>
        <w:lastRenderedPageBreak/>
        <w:t>персональном составе руководящих органов, а также документы о расходовании денежных средств и об использовании имущества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Ревизионная комиссия проводит проверку финансово-хозяйственной деятельности и использования имущества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 Ревизионная комиссия избирается Съездом на два года в составе Председателя, заместителя Председателя и членов комиссии в количестве, определенном Съездом.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13.3. Председатель Ревизионной комиссии избирается на заседании Съезда открытым голосованием.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Кандидатуры на должность председателя Ревизионной комиссии выдвигаются делегатами Съезда или в порядке самовыдвижения.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кандидатурам проводится обсуждение, в ходе которого кандидаты выступают и отвечают на вопросы делегатов Съезда. Слово предоставляется кандидатам на равных условиях в порядке их выдвижения.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начала обсуждения выдвижение новых кандидатур не допускается.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самоотводе принимается без обсуждения и голосования и подается до утверждения списка кандидатур на должность председателя Ревизионной комиссии.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обсуждения большинством голосов делегатов Съезда утверждается список для голосования.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Избранным считается кандидат, за которого проголосовало не менее двух третей от числа делегатов Съезда.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на должность председателя Ревизионной комиссии выдвинуто две кандидатуры или более и ни одна из них не набрала требуемого для избрания количества голосов, проводится второй тур голосования по двум кандидатам, набравшим наибольшее количество голосов.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Избранным на должность председателя Ревизионной комиссии по итогам второго тура голосования считается кандидат, за которого проголосовало не менее 2/3 делегатов Съезда.</w:t>
      </w:r>
    </w:p>
    <w:p w:rsidR="006A5C58" w:rsidRPr="002A667B" w:rsidRDefault="006A5C58" w:rsidP="006A5C58">
      <w:pPr>
        <w:pStyle w:val="13"/>
        <w:ind w:firstLine="709"/>
        <w:jc w:val="both"/>
        <w:rPr>
          <w:color w:val="000000"/>
          <w:sz w:val="28"/>
          <w:szCs w:val="28"/>
        </w:rPr>
      </w:pPr>
      <w:r w:rsidRPr="002A667B">
        <w:rPr>
          <w:color w:val="000000"/>
          <w:sz w:val="28"/>
          <w:szCs w:val="28"/>
        </w:rPr>
        <w:t>13.4. Члены Ревизионной комиссии избираются на заседании Съезда открытым голосованием. В состав Ревизионной комиссии входят три члена – представители от каждой категории муниципальных образований (муниципальный округ, городское поселение, сельское поселение), являющихся членами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 проводится по каждой кандидатуре отдельно. 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 на должность члена Ревизионной комиссии считается избранным, если за него проголосовало не менее двух третей от числа делегатов Съезда.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на должность члена Ревизионной комиссии выдвинуто две кандидатуры или более от соответствующей категории муниципальных образований и ни одна из них не набрала требуемого для избрания количества голосов, проводится второй тур голосования по двум кандидатам, набравшим наибольшее количество голосов.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Избранным на должность члена Ревизионной комиссии по итогам второго тура голосования считается кандидат, за которого проголосовало не менее 2/3 делегатов Съезда.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13.5. Заместитель председателя и секретарь Ревизионной комиссии избираются Съездом из состава комиссии. Протокол об избрании заместителя </w:t>
      </w:r>
      <w:r>
        <w:rPr>
          <w:sz w:val="28"/>
          <w:szCs w:val="28"/>
        </w:rPr>
        <w:lastRenderedPageBreak/>
        <w:t>председателя и секретаря Ревизионной комиссии утверждается Съездом.</w:t>
      </w:r>
    </w:p>
    <w:p w:rsidR="006A5C58" w:rsidRPr="009115A8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9115A8">
        <w:rPr>
          <w:sz w:val="28"/>
          <w:szCs w:val="28"/>
        </w:rPr>
        <w:t>13.6. Члены Ревизионной комиссии участвуют в заседаниях Правления, Палат с правом совещательного голоса.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13.7. Ревизионная комиссия представляет ежегодный доклад Съезду.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 Заседание Ревизионной комиссии правомочно, если на нем присутствует более половины членов комиссии. Решения принимаются простым большинством голосов присутствующих.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14.</w:t>
      </w:r>
      <w:r>
        <w:rPr>
          <w:b/>
          <w:bCs/>
          <w:sz w:val="28"/>
          <w:szCs w:val="28"/>
        </w:rPr>
        <w:tab/>
        <w:t>Порядок внесения изменений в Устав Совета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</w:p>
    <w:p w:rsidR="006A5C58" w:rsidRPr="009115A8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9115A8">
        <w:rPr>
          <w:sz w:val="28"/>
          <w:szCs w:val="28"/>
        </w:rPr>
        <w:t>14.1. Решение об изменении Устава Совета принимается Съездом, если за него проголосовало не менее двух третей от числа участников Съезда.</w:t>
      </w:r>
    </w:p>
    <w:p w:rsidR="006A5C58" w:rsidRPr="009115A8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9115A8">
        <w:rPr>
          <w:sz w:val="28"/>
          <w:szCs w:val="28"/>
        </w:rPr>
        <w:t>14.2. Рассмотрение вопроса о внесении изменений в Устав Совета может быть инициировано Председателем, Заместителями Председателя, Правлением, Палатами.</w:t>
      </w:r>
    </w:p>
    <w:p w:rsidR="006A5C58" w:rsidRPr="009115A8" w:rsidRDefault="006A5C58" w:rsidP="006A5C58">
      <w:pPr>
        <w:pStyle w:val="13"/>
        <w:ind w:firstLine="709"/>
        <w:jc w:val="both"/>
        <w:rPr>
          <w:sz w:val="28"/>
          <w:szCs w:val="28"/>
        </w:rPr>
      </w:pPr>
      <w:r w:rsidRPr="009115A8">
        <w:rPr>
          <w:sz w:val="28"/>
          <w:szCs w:val="28"/>
        </w:rPr>
        <w:t xml:space="preserve">14.3. Члены Совета вносят свои предложения по внесению изменений в Устав Совета через Председателя, Заместителей Председателя, Правление, Палаты.  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15.</w:t>
      </w:r>
      <w:r>
        <w:rPr>
          <w:b/>
          <w:bCs/>
          <w:sz w:val="28"/>
          <w:szCs w:val="28"/>
        </w:rPr>
        <w:tab/>
        <w:t>Реорганизация и ликвидация Совета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15.1. Деятельность Совета прекращается в случаях, предусмотренных законодательством, по решению Съезда путем реорганизации или ликвидации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решение о ликвидации Совета, Съезд образует ликвидационную комиссию.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15.2. Решение о ликвидации и реорганизации Совета может быть принято Съездом не менее чем двумя третями голосов от общего числа членов Совета.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При ликвидации Совета после удовлетворения требований кредиторов и членов Совета оставшееся имущество направляется в соответствии с учредительными документами Совета на цели, в интересах которых он был создан. 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15.4. Ликвидация Совета считается завершенной, а Совет считается прекратившим существование после внесения соответствующей записи в единый государственный реестр юридических лиц.</w:t>
      </w:r>
    </w:p>
    <w:p w:rsidR="006A5C58" w:rsidRDefault="006A5C58" w:rsidP="006A5C58">
      <w:pPr>
        <w:pStyle w:val="13"/>
        <w:ind w:firstLine="709"/>
        <w:jc w:val="both"/>
        <w:rPr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Ассоциации «Совет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образований города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Севастополя»</w:t>
      </w: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</w:p>
    <w:p w:rsidR="006A5C58" w:rsidRDefault="006A5C58" w:rsidP="006A5C58">
      <w:pPr>
        <w:pStyle w:val="13"/>
        <w:ind w:firstLine="709"/>
        <w:jc w:val="both"/>
        <w:rPr>
          <w:b/>
          <w:bCs/>
          <w:sz w:val="28"/>
          <w:szCs w:val="28"/>
        </w:rPr>
      </w:pPr>
    </w:p>
    <w:tbl>
      <w:tblPr>
        <w:tblW w:w="95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6A5C58" w:rsidRPr="00170429" w:rsidTr="00810376">
        <w:tc>
          <w:tcPr>
            <w:tcW w:w="5637" w:type="dxa"/>
            <w:shd w:val="clear" w:color="auto" w:fill="auto"/>
            <w:vAlign w:val="center"/>
            <w:hideMark/>
          </w:tcPr>
          <w:p w:rsidR="006A5C58" w:rsidRPr="00170429" w:rsidRDefault="006A5C58" w:rsidP="00810376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6A5C58" w:rsidRPr="006A5C58" w:rsidRDefault="006A5C58" w:rsidP="006A5C58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042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17042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17042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17042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17042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6A5C58" w:rsidRPr="006A5C58" w:rsidRDefault="006A5C58" w:rsidP="006A5C58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042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6A5C58" w:rsidRPr="00170429" w:rsidRDefault="006A5C58" w:rsidP="00810376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6A5C58" w:rsidRPr="00170429" w:rsidRDefault="006A5C58" w:rsidP="00810376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170429"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6A5C58" w:rsidRDefault="006A5C58" w:rsidP="006A5C58">
      <w:pPr>
        <w:pStyle w:val="13"/>
        <w:ind w:firstLine="709"/>
        <w:jc w:val="both"/>
      </w:pPr>
    </w:p>
    <w:p w:rsidR="006A5C58" w:rsidRPr="0017565A" w:rsidRDefault="006A5C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sectPr w:rsidR="006A5C58" w:rsidRPr="0017565A" w:rsidSect="003F4E19">
      <w:headerReference w:type="default" r:id="rId10"/>
      <w:pgSz w:w="11906" w:h="16838" w:code="9"/>
      <w:pgMar w:top="851" w:right="851" w:bottom="426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8D" w:rsidRDefault="006C3A8D" w:rsidP="00FE1089">
      <w:pPr>
        <w:spacing w:after="0" w:line="240" w:lineRule="auto"/>
      </w:pPr>
      <w:r>
        <w:separator/>
      </w:r>
    </w:p>
  </w:endnote>
  <w:endnote w:type="continuationSeparator" w:id="0">
    <w:p w:rsidR="006C3A8D" w:rsidRDefault="006C3A8D" w:rsidP="00F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8D" w:rsidRDefault="006C3A8D" w:rsidP="00FE1089">
      <w:pPr>
        <w:spacing w:after="0" w:line="240" w:lineRule="auto"/>
      </w:pPr>
      <w:r>
        <w:separator/>
      </w:r>
    </w:p>
  </w:footnote>
  <w:footnote w:type="continuationSeparator" w:id="0">
    <w:p w:rsidR="006C3A8D" w:rsidRDefault="006C3A8D" w:rsidP="00F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022"/>
    </w:sdtPr>
    <w:sdtEndPr/>
    <w:sdtContent>
      <w:p w:rsidR="009C63F8" w:rsidRDefault="00E84C7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63F8" w:rsidRDefault="009C63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B7405B0"/>
    <w:multiLevelType w:val="hybridMultilevel"/>
    <w:tmpl w:val="DE8E7A6A"/>
    <w:lvl w:ilvl="0" w:tplc="4CAE25C2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1E044672"/>
    <w:multiLevelType w:val="hybridMultilevel"/>
    <w:tmpl w:val="6D70DEC4"/>
    <w:lvl w:ilvl="0" w:tplc="4CAE25C2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31362848"/>
    <w:multiLevelType w:val="multilevel"/>
    <w:tmpl w:val="0DFE1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96709"/>
    <w:multiLevelType w:val="hybridMultilevel"/>
    <w:tmpl w:val="E168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96F9F"/>
    <w:multiLevelType w:val="hybridMultilevel"/>
    <w:tmpl w:val="CEFEA486"/>
    <w:lvl w:ilvl="0" w:tplc="4CAE25C2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75C85749"/>
    <w:multiLevelType w:val="multilevel"/>
    <w:tmpl w:val="C76AE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6"/>
    <w:rsid w:val="0000157A"/>
    <w:rsid w:val="00016B43"/>
    <w:rsid w:val="00032B8E"/>
    <w:rsid w:val="00034F9C"/>
    <w:rsid w:val="000830A6"/>
    <w:rsid w:val="000942C7"/>
    <w:rsid w:val="000A175C"/>
    <w:rsid w:val="000A6A50"/>
    <w:rsid w:val="000F3ABB"/>
    <w:rsid w:val="000F6809"/>
    <w:rsid w:val="001045B0"/>
    <w:rsid w:val="001047F2"/>
    <w:rsid w:val="001209C9"/>
    <w:rsid w:val="001272DF"/>
    <w:rsid w:val="0014089F"/>
    <w:rsid w:val="0015291D"/>
    <w:rsid w:val="001543F6"/>
    <w:rsid w:val="0017565A"/>
    <w:rsid w:val="00180691"/>
    <w:rsid w:val="00196FA2"/>
    <w:rsid w:val="0019788E"/>
    <w:rsid w:val="001C4E2E"/>
    <w:rsid w:val="001D6D3A"/>
    <w:rsid w:val="001F7C88"/>
    <w:rsid w:val="00202378"/>
    <w:rsid w:val="00220D9A"/>
    <w:rsid w:val="00234047"/>
    <w:rsid w:val="00244674"/>
    <w:rsid w:val="002773C6"/>
    <w:rsid w:val="0028235D"/>
    <w:rsid w:val="002830F1"/>
    <w:rsid w:val="00290FB2"/>
    <w:rsid w:val="002C0C85"/>
    <w:rsid w:val="002D02EC"/>
    <w:rsid w:val="002D35E3"/>
    <w:rsid w:val="002D3F1B"/>
    <w:rsid w:val="002E6C40"/>
    <w:rsid w:val="002F2E05"/>
    <w:rsid w:val="00304023"/>
    <w:rsid w:val="00331376"/>
    <w:rsid w:val="0033593F"/>
    <w:rsid w:val="00336467"/>
    <w:rsid w:val="00367947"/>
    <w:rsid w:val="00377A7A"/>
    <w:rsid w:val="00377CF6"/>
    <w:rsid w:val="00394A5A"/>
    <w:rsid w:val="00394EE9"/>
    <w:rsid w:val="003D7C03"/>
    <w:rsid w:val="003E5E3A"/>
    <w:rsid w:val="003E5FEC"/>
    <w:rsid w:val="003F4E19"/>
    <w:rsid w:val="0041748E"/>
    <w:rsid w:val="00425AFE"/>
    <w:rsid w:val="00445CBF"/>
    <w:rsid w:val="0044767A"/>
    <w:rsid w:val="00466515"/>
    <w:rsid w:val="004666E9"/>
    <w:rsid w:val="004B7FDA"/>
    <w:rsid w:val="004C5C3F"/>
    <w:rsid w:val="004D182B"/>
    <w:rsid w:val="004E4525"/>
    <w:rsid w:val="004E6F02"/>
    <w:rsid w:val="00506477"/>
    <w:rsid w:val="00542178"/>
    <w:rsid w:val="00571AB0"/>
    <w:rsid w:val="005B5335"/>
    <w:rsid w:val="005B6795"/>
    <w:rsid w:val="005C1318"/>
    <w:rsid w:val="005D5CC5"/>
    <w:rsid w:val="0060180D"/>
    <w:rsid w:val="0060434A"/>
    <w:rsid w:val="0061105D"/>
    <w:rsid w:val="006247D4"/>
    <w:rsid w:val="006474EE"/>
    <w:rsid w:val="00670F56"/>
    <w:rsid w:val="00690BFE"/>
    <w:rsid w:val="006A4213"/>
    <w:rsid w:val="006A5C58"/>
    <w:rsid w:val="006B7B71"/>
    <w:rsid w:val="006C3A8D"/>
    <w:rsid w:val="006E1F87"/>
    <w:rsid w:val="006E6C45"/>
    <w:rsid w:val="006F3E44"/>
    <w:rsid w:val="006F3E4A"/>
    <w:rsid w:val="00721FC1"/>
    <w:rsid w:val="00722170"/>
    <w:rsid w:val="00727623"/>
    <w:rsid w:val="00731914"/>
    <w:rsid w:val="00736B4E"/>
    <w:rsid w:val="00740EDA"/>
    <w:rsid w:val="00783D55"/>
    <w:rsid w:val="00792332"/>
    <w:rsid w:val="0079668E"/>
    <w:rsid w:val="007A2DF3"/>
    <w:rsid w:val="007A7DA0"/>
    <w:rsid w:val="007C0EC0"/>
    <w:rsid w:val="007E5BE1"/>
    <w:rsid w:val="008004FF"/>
    <w:rsid w:val="0080333B"/>
    <w:rsid w:val="0080547A"/>
    <w:rsid w:val="008149D8"/>
    <w:rsid w:val="0084128B"/>
    <w:rsid w:val="008654E6"/>
    <w:rsid w:val="00897E98"/>
    <w:rsid w:val="008B0D75"/>
    <w:rsid w:val="008C3928"/>
    <w:rsid w:val="008D0C4F"/>
    <w:rsid w:val="008D340F"/>
    <w:rsid w:val="008D631D"/>
    <w:rsid w:val="008E0A58"/>
    <w:rsid w:val="008E1A7A"/>
    <w:rsid w:val="008F1385"/>
    <w:rsid w:val="00900D8B"/>
    <w:rsid w:val="00911016"/>
    <w:rsid w:val="00912C70"/>
    <w:rsid w:val="00920394"/>
    <w:rsid w:val="00924FBC"/>
    <w:rsid w:val="009362C3"/>
    <w:rsid w:val="009403BC"/>
    <w:rsid w:val="009447A1"/>
    <w:rsid w:val="00951836"/>
    <w:rsid w:val="00951AD0"/>
    <w:rsid w:val="009710EA"/>
    <w:rsid w:val="00971A65"/>
    <w:rsid w:val="009A2E8C"/>
    <w:rsid w:val="009B4EBC"/>
    <w:rsid w:val="009C63F8"/>
    <w:rsid w:val="009C6572"/>
    <w:rsid w:val="009C7A22"/>
    <w:rsid w:val="009D1771"/>
    <w:rsid w:val="009D676A"/>
    <w:rsid w:val="009D69DF"/>
    <w:rsid w:val="009E4A3C"/>
    <w:rsid w:val="009F153D"/>
    <w:rsid w:val="009F4A92"/>
    <w:rsid w:val="009F50DF"/>
    <w:rsid w:val="00A07AE8"/>
    <w:rsid w:val="00A3059F"/>
    <w:rsid w:val="00A464F4"/>
    <w:rsid w:val="00A76967"/>
    <w:rsid w:val="00AA633A"/>
    <w:rsid w:val="00AB1720"/>
    <w:rsid w:val="00AC31D8"/>
    <w:rsid w:val="00AC484E"/>
    <w:rsid w:val="00AC50A1"/>
    <w:rsid w:val="00AD6ADA"/>
    <w:rsid w:val="00AE2A3A"/>
    <w:rsid w:val="00B25966"/>
    <w:rsid w:val="00B40E92"/>
    <w:rsid w:val="00B441E8"/>
    <w:rsid w:val="00BA4C06"/>
    <w:rsid w:val="00BB3B91"/>
    <w:rsid w:val="00BC0ED7"/>
    <w:rsid w:val="00BD1278"/>
    <w:rsid w:val="00BD1360"/>
    <w:rsid w:val="00BE1BF6"/>
    <w:rsid w:val="00BE4E2D"/>
    <w:rsid w:val="00C13962"/>
    <w:rsid w:val="00C27D4C"/>
    <w:rsid w:val="00C426BF"/>
    <w:rsid w:val="00C50672"/>
    <w:rsid w:val="00C550F8"/>
    <w:rsid w:val="00C832D1"/>
    <w:rsid w:val="00C97FED"/>
    <w:rsid w:val="00CC7358"/>
    <w:rsid w:val="00CD22EC"/>
    <w:rsid w:val="00CD7CFE"/>
    <w:rsid w:val="00CF1872"/>
    <w:rsid w:val="00D03B84"/>
    <w:rsid w:val="00D11F51"/>
    <w:rsid w:val="00D3659C"/>
    <w:rsid w:val="00D41B3B"/>
    <w:rsid w:val="00D724E3"/>
    <w:rsid w:val="00D83782"/>
    <w:rsid w:val="00D86323"/>
    <w:rsid w:val="00DA3A42"/>
    <w:rsid w:val="00DA53F4"/>
    <w:rsid w:val="00DB552D"/>
    <w:rsid w:val="00DC34E6"/>
    <w:rsid w:val="00DC59DB"/>
    <w:rsid w:val="00DD4D42"/>
    <w:rsid w:val="00DD76F1"/>
    <w:rsid w:val="00DF71E8"/>
    <w:rsid w:val="00E04632"/>
    <w:rsid w:val="00E123C5"/>
    <w:rsid w:val="00E20BAB"/>
    <w:rsid w:val="00E251F8"/>
    <w:rsid w:val="00E36395"/>
    <w:rsid w:val="00E444DC"/>
    <w:rsid w:val="00E4642E"/>
    <w:rsid w:val="00E566DA"/>
    <w:rsid w:val="00E56FD7"/>
    <w:rsid w:val="00E6586B"/>
    <w:rsid w:val="00E67A2E"/>
    <w:rsid w:val="00E731F2"/>
    <w:rsid w:val="00E8131C"/>
    <w:rsid w:val="00E849A3"/>
    <w:rsid w:val="00E84C7E"/>
    <w:rsid w:val="00E94871"/>
    <w:rsid w:val="00EA1653"/>
    <w:rsid w:val="00EE7D51"/>
    <w:rsid w:val="00F056EB"/>
    <w:rsid w:val="00F234AC"/>
    <w:rsid w:val="00F32D96"/>
    <w:rsid w:val="00F353B6"/>
    <w:rsid w:val="00F50C75"/>
    <w:rsid w:val="00F76AE4"/>
    <w:rsid w:val="00F863B7"/>
    <w:rsid w:val="00F95631"/>
    <w:rsid w:val="00F95929"/>
    <w:rsid w:val="00FA2817"/>
    <w:rsid w:val="00FC6511"/>
    <w:rsid w:val="00FC6ED7"/>
    <w:rsid w:val="00FD34E0"/>
    <w:rsid w:val="00FE0E31"/>
    <w:rsid w:val="00FE1089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C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1">
    <w:name w:val="Стиль1"/>
    <w:basedOn w:val="a5"/>
    <w:link w:val="12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99"/>
    <w:rsid w:val="00CF1872"/>
  </w:style>
  <w:style w:type="character" w:customStyle="1" w:styleId="12">
    <w:name w:val="Стиль1 Знак"/>
    <w:basedOn w:val="a6"/>
    <w:link w:val="1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2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9B4EB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"/>
    <w:basedOn w:val="a0"/>
    <w:rsid w:val="006A5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A5C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6A5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6A5C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a0"/>
    <w:rsid w:val="006A5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A5C58"/>
    <w:pPr>
      <w:widowControl w:val="0"/>
      <w:shd w:val="clear" w:color="auto" w:fill="FFFFFF"/>
      <w:spacing w:before="300" w:after="360" w:line="0" w:lineRule="atLeast"/>
      <w:ind w:hanging="11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6A5C58"/>
    <w:pPr>
      <w:widowControl w:val="0"/>
      <w:shd w:val="clear" w:color="auto" w:fill="FFFFFF"/>
      <w:spacing w:before="1020" w:after="60" w:line="0" w:lineRule="atLeast"/>
      <w:ind w:hanging="10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A5C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Обычный1"/>
    <w:uiPriority w:val="99"/>
    <w:rsid w:val="006A5C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C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1">
    <w:name w:val="Стиль1"/>
    <w:basedOn w:val="a5"/>
    <w:link w:val="12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99"/>
    <w:rsid w:val="00CF1872"/>
  </w:style>
  <w:style w:type="character" w:customStyle="1" w:styleId="12">
    <w:name w:val="Стиль1 Знак"/>
    <w:basedOn w:val="a6"/>
    <w:link w:val="1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2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9B4EB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"/>
    <w:basedOn w:val="a0"/>
    <w:rsid w:val="006A5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A5C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6A5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6A5C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a0"/>
    <w:rsid w:val="006A5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A5C58"/>
    <w:pPr>
      <w:widowControl w:val="0"/>
      <w:shd w:val="clear" w:color="auto" w:fill="FFFFFF"/>
      <w:spacing w:before="300" w:after="360" w:line="0" w:lineRule="atLeast"/>
      <w:ind w:hanging="11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6A5C58"/>
    <w:pPr>
      <w:widowControl w:val="0"/>
      <w:shd w:val="clear" w:color="auto" w:fill="FFFFFF"/>
      <w:spacing w:before="1020" w:after="60" w:line="0" w:lineRule="atLeast"/>
      <w:ind w:hanging="10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A5C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Обычный1"/>
    <w:uiPriority w:val="99"/>
    <w:rsid w:val="006A5C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BB59-C43B-44A1-A84F-DEAF758A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9242</Words>
  <Characters>52686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13</cp:revision>
  <cp:lastPrinted>2015-11-25T13:16:00Z</cp:lastPrinted>
  <dcterms:created xsi:type="dcterms:W3CDTF">2015-11-17T05:33:00Z</dcterms:created>
  <dcterms:modified xsi:type="dcterms:W3CDTF">2015-11-27T10:04:00Z</dcterms:modified>
</cp:coreProperties>
</file>