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DC" w:rsidRPr="00FF4515" w:rsidRDefault="00C608DC" w:rsidP="00C608D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310F0303" wp14:editId="27F35984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DC" w:rsidRPr="00FF4515" w:rsidRDefault="00C608DC" w:rsidP="00C608DC">
      <w:pPr>
        <w:pStyle w:val="a5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C608DC" w:rsidRPr="00FF4515" w:rsidRDefault="00C608DC" w:rsidP="00C608DC">
      <w:pPr>
        <w:pStyle w:val="a5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C608DC" w:rsidRPr="00FF4515" w:rsidTr="00027CA8">
        <w:tc>
          <w:tcPr>
            <w:tcW w:w="3190" w:type="dxa"/>
          </w:tcPr>
          <w:p w:rsidR="00C608DC" w:rsidRPr="00FF4515" w:rsidRDefault="00C608DC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C608DC" w:rsidRPr="00FF4515" w:rsidRDefault="00C608DC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C608DC" w:rsidRPr="00FF4515" w:rsidRDefault="00C608DC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C608DC" w:rsidRPr="00FF4515" w:rsidRDefault="00C608DC" w:rsidP="00C608DC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C608DC" w:rsidRPr="00335530" w:rsidRDefault="00C608DC" w:rsidP="00C608DC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C642C8">
        <w:rPr>
          <w:rFonts w:ascii="Book Antiqua" w:hAnsi="Book Antiqua" w:cs="Book Antiqua"/>
          <w:bCs/>
          <w:iCs/>
          <w:sz w:val="40"/>
          <w:szCs w:val="40"/>
          <w:lang w:val="en-US"/>
        </w:rPr>
        <w:t>107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608DC" w:rsidRPr="00335530" w:rsidTr="00027CA8">
        <w:tc>
          <w:tcPr>
            <w:tcW w:w="4785" w:type="dxa"/>
          </w:tcPr>
          <w:p w:rsidR="00C608DC" w:rsidRPr="00335530" w:rsidRDefault="00D8619A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 ноября</w:t>
            </w:r>
            <w:bookmarkStart w:id="0" w:name="_GoBack"/>
            <w:bookmarkEnd w:id="0"/>
            <w:r w:rsidR="00C608DC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C608DC" w:rsidRPr="00335530" w:rsidRDefault="00C608DC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пгт. Кача</w:t>
            </w:r>
          </w:p>
        </w:tc>
      </w:tr>
    </w:tbl>
    <w:p w:rsidR="001E625A" w:rsidRDefault="004D182B" w:rsidP="001E625A">
      <w:pPr>
        <w:pStyle w:val="a5"/>
        <w:ind w:right="2266"/>
        <w:rPr>
          <w:rFonts w:ascii="Book Antiqua" w:hAnsi="Book Antiqua"/>
          <w:sz w:val="24"/>
          <w:szCs w:val="24"/>
        </w:rPr>
      </w:pPr>
      <w:r w:rsidRPr="00E25D04">
        <w:rPr>
          <w:rFonts w:ascii="Book Antiqua" w:hAnsi="Book Antiqua"/>
          <w:sz w:val="24"/>
          <w:szCs w:val="24"/>
        </w:rPr>
        <w:t xml:space="preserve"> </w:t>
      </w:r>
    </w:p>
    <w:p w:rsidR="001E625A" w:rsidRPr="001E625A" w:rsidRDefault="001E625A" w:rsidP="003C6209">
      <w:pPr>
        <w:pStyle w:val="a5"/>
        <w:ind w:right="2266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1E625A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Об утверждении административного регламента предоставления муниципальной</w:t>
      </w:r>
      <w:r w:rsidR="003C6209" w:rsidRPr="003C620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</w:t>
      </w:r>
      <w:r w:rsidRPr="001E625A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услуги: «Выдача разрешения на снижение</w:t>
      </w:r>
      <w:r w:rsidR="003C6209" w:rsidRPr="003C620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</w:t>
      </w:r>
      <w:r w:rsidRPr="001E625A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брачного возраста»</w:t>
      </w:r>
    </w:p>
    <w:p w:rsidR="001E625A" w:rsidRPr="001E625A" w:rsidRDefault="001E625A" w:rsidP="001E625A">
      <w:pPr>
        <w:spacing w:after="0" w:line="240" w:lineRule="auto"/>
        <w:ind w:right="2266"/>
        <w:rPr>
          <w:rFonts w:ascii="Book Antiqua" w:eastAsia="Times New Roman" w:hAnsi="Book Antiqua" w:cs="Times New Roman"/>
          <w:b/>
          <w:i/>
          <w:sz w:val="24"/>
          <w:szCs w:val="24"/>
        </w:rPr>
      </w:pPr>
    </w:p>
    <w:p w:rsidR="001E625A" w:rsidRPr="001E625A" w:rsidRDefault="001E625A" w:rsidP="001E625A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1E625A">
        <w:rPr>
          <w:rFonts w:ascii="Book Antiqua" w:hAnsi="Book Antiqua"/>
          <w:sz w:val="24"/>
          <w:szCs w:val="24"/>
        </w:rPr>
        <w:t>В целях повышения качества, доступности муниципальной услуги, создания комфортных условий для заявителей, руководствуясь Федеральным законом от 06.10.2003 г. № 131-ФЗ «Об общих принципах организации местного самоуправления в Российской</w:t>
      </w:r>
      <w:r w:rsidRPr="001E625A">
        <w:rPr>
          <w:rFonts w:ascii="Book Antiqua" w:hAnsi="Book Antiqua"/>
          <w:sz w:val="24"/>
          <w:szCs w:val="24"/>
        </w:rPr>
        <w:tab/>
        <w:t xml:space="preserve"> Федерации», Федеральным законом от 27.07.2010 г. № 210 – ФЗ «Об организации предоставления государственных и муниципальных услуг», ст. 13 Семейного кодекса Российской Федерации, законом города Севастополя от 30.12.2014 г. № 102 – ЗС «О местном  самоуправления в городе Севастополе», на основании  Устава внутригородского муниципального образования города Севастополя </w:t>
      </w:r>
      <w:r w:rsidR="00AA4F7C">
        <w:rPr>
          <w:rFonts w:ascii="Book Antiqua" w:hAnsi="Book Antiqua"/>
          <w:sz w:val="24"/>
          <w:szCs w:val="24"/>
        </w:rPr>
        <w:t>Качинского</w:t>
      </w:r>
      <w:r w:rsidRPr="001E625A">
        <w:rPr>
          <w:rFonts w:ascii="Book Antiqua" w:hAnsi="Book Antiqua"/>
          <w:sz w:val="24"/>
          <w:szCs w:val="24"/>
        </w:rPr>
        <w:t xml:space="preserve"> муниципального округа, Совет </w:t>
      </w:r>
      <w:r w:rsidR="00AA4F7C">
        <w:rPr>
          <w:rFonts w:ascii="Book Antiqua" w:hAnsi="Book Antiqua"/>
          <w:sz w:val="24"/>
          <w:szCs w:val="24"/>
        </w:rPr>
        <w:t>Качинского</w:t>
      </w:r>
      <w:r w:rsidRPr="001E625A">
        <w:rPr>
          <w:rFonts w:ascii="Book Antiqua" w:hAnsi="Book Antiqua"/>
          <w:sz w:val="24"/>
          <w:szCs w:val="24"/>
        </w:rPr>
        <w:t xml:space="preserve">  муниципального округа,</w:t>
      </w:r>
    </w:p>
    <w:p w:rsidR="001E625A" w:rsidRPr="001E625A" w:rsidRDefault="001E625A" w:rsidP="001E625A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>РЕШИЛ: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Calibri" w:eastAsia="Times New Roman" w:hAnsi="Calibri" w:cs="Times New Roman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>1. Утвердить Административный регламент предоставления муниципальной услуги по принятию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 (ПРИЛОЖЕНИЕ 1).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2. Обратиться в адрес Правительства Севастополя о содействии в вопросе обнародования настоящего решения на официальном сайте Правительства города Севастополя, а также, разместить данное решение на информационном стенде Совета ВМО </w:t>
      </w:r>
      <w:r>
        <w:rPr>
          <w:rFonts w:ascii="Book Antiqua" w:eastAsia="Times New Roman" w:hAnsi="Book Antiqua" w:cs="Times New Roman"/>
          <w:sz w:val="24"/>
          <w:szCs w:val="24"/>
        </w:rPr>
        <w:t>Качинский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МО, согласно п.1 ст.42 Устава внутригородского муниципального образования города Севастополя </w:t>
      </w:r>
      <w:r>
        <w:rPr>
          <w:rFonts w:ascii="Book Antiqua" w:eastAsia="Times New Roman" w:hAnsi="Book Antiqua" w:cs="Times New Roman"/>
          <w:sz w:val="24"/>
          <w:szCs w:val="24"/>
        </w:rPr>
        <w:t>Качинский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муниципальный округ.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3. Настоящее решение вступает в силу с момента его обнародования.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 Antiqua" w:hAnsi="Book Antiqua"/>
          <w:sz w:val="24"/>
          <w:szCs w:val="24"/>
        </w:rPr>
      </w:pPr>
      <w:r w:rsidRPr="001E625A">
        <w:rPr>
          <w:rFonts w:ascii="Book Antiqua" w:hAnsi="Book Antiqua"/>
          <w:sz w:val="24"/>
          <w:szCs w:val="24"/>
        </w:rPr>
        <w:t xml:space="preserve">4. Контроль за исполнением настоящего решения возложить на Главу ВМО </w:t>
      </w:r>
      <w:r>
        <w:rPr>
          <w:rFonts w:ascii="Book Antiqua" w:hAnsi="Book Antiqua"/>
          <w:sz w:val="24"/>
          <w:szCs w:val="24"/>
        </w:rPr>
        <w:t>Качинский</w:t>
      </w:r>
      <w:r w:rsidRPr="001E625A">
        <w:rPr>
          <w:rFonts w:ascii="Book Antiqua" w:hAnsi="Book Antiqua"/>
          <w:sz w:val="24"/>
          <w:szCs w:val="24"/>
        </w:rPr>
        <w:t xml:space="preserve"> МО  </w:t>
      </w:r>
      <w:r>
        <w:rPr>
          <w:rFonts w:ascii="Book Antiqua" w:hAnsi="Book Antiqua"/>
          <w:sz w:val="24"/>
          <w:szCs w:val="24"/>
        </w:rPr>
        <w:t>Герасим Н.М.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 Antiqua" w:hAnsi="Book Antiqua"/>
          <w:sz w:val="6"/>
          <w:szCs w:val="6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E625A" w:rsidTr="00871D42">
        <w:tc>
          <w:tcPr>
            <w:tcW w:w="5637" w:type="dxa"/>
            <w:vAlign w:val="center"/>
            <w:hideMark/>
          </w:tcPr>
          <w:p w:rsidR="001E625A" w:rsidRDefault="001E625A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1E625A" w:rsidRDefault="001E625A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1E625A" w:rsidRDefault="001E625A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1E625A" w:rsidRDefault="001E625A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1E625A" w:rsidRDefault="001E625A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ПРИЛОЖЕНИЕ  1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ab/>
        <w:t xml:space="preserve">к решению Совета 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>Качинского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ab/>
        <w:t>муниципального округа г.Севастополя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ab/>
        <w:t xml:space="preserve">№ </w:t>
      </w:r>
      <w:r w:rsidR="001D0BC6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14/107 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от  </w:t>
      </w:r>
      <w:r w:rsidR="001D0BC6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20 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>ноября 2015года</w:t>
      </w:r>
    </w:p>
    <w:p w:rsidR="001E625A" w:rsidRPr="001E625A" w:rsidRDefault="001E625A" w:rsidP="001E625A">
      <w:pPr>
        <w:jc w:val="center"/>
        <w:rPr>
          <w:sz w:val="24"/>
          <w:szCs w:val="24"/>
        </w:rPr>
      </w:pPr>
    </w:p>
    <w:p w:rsidR="001E625A" w:rsidRPr="001E625A" w:rsidRDefault="001E625A" w:rsidP="001E625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E625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1E625A" w:rsidRPr="001E625A" w:rsidRDefault="001E625A" w:rsidP="001E625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  <w:r w:rsidRPr="001E625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о предоставлении муниципальной услуги «Снижение брачного возраста»</w:t>
      </w:r>
    </w:p>
    <w:p w:rsidR="001E625A" w:rsidRPr="001E625A" w:rsidRDefault="001E625A" w:rsidP="001E625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E625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I. ОБЩИЕ ПОЛОЖЕНИЯ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1.1. Административный регламент по предоставлению муниципальной услуги «Снижение брачного возраста» (далее административный регламент) определяет сроки и последовательность действий по предоставлению муниципальной услуги по снижению брачного возраста на вступление в брак лицам, не достигшим брачного возраста (далее - муниципальная услуга).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1.2.Получателями муниципальной услуги являются – несовершеннолетние граждане Российской Федерации, не достигшие брачного возраста, желающие вступить в брак.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1.3.Предоставление муниципальной услуги осуществляется местной администрацией </w:t>
      </w:r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  ответственным  за  организацию  предоставления  муниципальной  услуги,  является  общий отдел администрации </w:t>
      </w:r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МО.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1.4.Перечень  нормативных  правовых  актов,  регулирующих  предоставление муниципальной услуги: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1). Гражданский кодекс Российской Федерации;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2). Семейный кодекс Российской Федерации;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3). Федеральные  законы: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- от 24.07.1998 № 124-ФЗ «Об основных  гарантиях прав ребенка в Российской Федерации»;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- от 02.05.2006  № 59-ФЗ «О  порядке  рассмотрения обращений граждан Российской Федерации»;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- от 24.04.2008 № 48-ФЗ «Об опеке и попечительстве»;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4) Федеральным законом от 27.07.2010 г. № 210-ФЗ «Об организации предоставления государственных и муниципальных услугах», Федеральным законом от 06.10.2003 г.   № 131 - ФЗ «Об общих принципах организации местного самоуправления в Российской Федерации» 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5) закон города Севастополя от 30.12.2014 г. № 102-ЗС «О местном самоуправлении в городе Севастополе»;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6) Устав  внутригородского муниципального образования города Севастополя </w:t>
      </w:r>
      <w:r>
        <w:rPr>
          <w:rFonts w:ascii="Book Antiqua" w:eastAsia="Times New Roman" w:hAnsi="Book Antiqua" w:cs="Times New Roman"/>
          <w:sz w:val="24"/>
          <w:szCs w:val="24"/>
        </w:rPr>
        <w:t>Качинский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муниципальный округ;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7) Настоящий Регламент.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Calibri" w:eastAsia="Times New Roman" w:hAnsi="Calibri" w:cs="Times New Roman"/>
        </w:rPr>
        <w:t xml:space="preserve"> </w:t>
      </w:r>
    </w:p>
    <w:p w:rsidR="001E625A" w:rsidRPr="001E625A" w:rsidRDefault="001E625A" w:rsidP="001E625A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1E625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US"/>
        </w:rPr>
        <w:t>II</w:t>
      </w:r>
      <w:r w:rsidRPr="001E625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. СТАНДАРТ ПРЕДОСТАВЛЕНИЯ МУНИЦИПАЛЬНОЙ УСЛУГИ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2.1.Наименование муниципальной услуги и получатели муниципальной услуги – «Снижение брачного возраста», получатель -  несовершеннолетние  граждане, не достигшие брачного возраста, желающие вступить в брак.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2.2.Наименование органа, представляющего муниципальную услугу.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Муниципальная услуга предоставляется местной администрацией </w:t>
      </w:r>
      <w:r w:rsidR="00AA4F7C"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2.3.Результатом предоставления муниципальной услуги является: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lastRenderedPageBreak/>
        <w:tab/>
        <w:t xml:space="preserve">- получение лицом, не достигшим брачного возраста, постановления местной администрации  </w:t>
      </w:r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 о снижении брачного возраста;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 в случае принятия решения об отказе в выдаче разрешения вступить в брак лицу, не достигшему брачного возраста -  письменное уведомление местной администрации муниципального округа об отказе в снижении брачного возраста.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 Срок предоставления муниципальной услуги: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2.4.1.Срок предоставления муниципальной услуги осуществляется с момента обращения заявителя в местную администрацию  по месту жительства (пребывания) с предъявлением документа, удостоверяющего личность гражданина, максимальная продолжительность административного действия – 5 минут.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2.4.2. Специалист, осуществляющий консультирование, устно предоставляет информацию о требуемой муниципальной услуге и предварительно  выясняет наличие права у заявителя на получение муниципальной услуги, максимальная продолжительность административного действия – 20 минут.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2.4.3.Специалист, осуществляющий консультирование, выдает посетителю список требуемых документов, которые необходимо представить для получения муниципальной услуги, бланк заявления для заполнения, максимальная продолжительность административного действия – 5 минут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2.4.4. Специалист, осуществляющий консультирование заявителей, назначает заявителю дату и время для представления заявления и необходимых документов. Максимальная продолжительность административного действия – 2 минуты.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2.4.5.Результатом выполнения административной процедуры по консультированию заявителей по вопросам предоставления муниципальной услуги являются: разъяснения порядка получения муниципальной услуги, назначение даты и времени для представления заявления и необходимых документов. Суммарная длительность административной процедуры консультирования заявителей по вопросам предоставления муниципальной услуги не должна превышать 30 минут.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2.4.6.При отсутствии необходимых документов, неправильном заполнении заявления специалист, осуществляющий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незамедлительно. Максимальная продолжительность административного действия составляет 10 минут.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2.4.7. Специалист  в 3-дневный срок со дня получения заявления и полного пакета документов, рассматривает их по существу.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2.5.Правовые основания для предоставления муниципальной услуги. Представление муниципальной услуги осуществляется в соответствии с: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-Конституцией Российской Федерации;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-Семейным Кодексом Российской Федерации;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-Федеральным законом от 2 мая 2006 года № 59-ФЗ «О порядке рассмотрения обращений граждан Российской Федерации»;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 Федеральным Законом от 24.04.2008 № 48-ФЗ «Об опеке и попечительстве»;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 Настоящим административным регламентом.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lastRenderedPageBreak/>
        <w:tab/>
        <w:t>2.6.Исчерпывающий перечень документов, необходимых в соответствии с законодательными или иными правовыми актами для предоставления муниципальной услуги.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Лица, не достигшие брачного возраста вместе с законными представителями (родителями, попечителями, приемными родителями) подают заявление о разрешении на вступление в брак (далее – заявление) в местную администрацию </w:t>
      </w:r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 (ПРИЛОЖЕНИЕ №2,  №3 к административному регламенту).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К заявлению прилагаются документы: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1) копия и оригинал документа, удостоверяющего личность лица, не достигшего брачного возраста, а именно один из следующих: паспорт и свидетельство о рождении гражданина Российской Федерации;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2) копия и оригинал документа, удостоверяющего личность, будущего супруга несовершеннолетнего гражданина;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3) заявление законных представителей несовершеннолетнего гражданина, не достигшего брачного возраста о согласии на регистрацию брака (родителей, попечителей, приемных родителей);                                           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4) копия и оригиналы документов, удостоверяющие личности законных представителей лица, не достигшего брачного возраста (родителей, попечителей, приемных родителей);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5) копии документов, подтверждающих родство с заявителем, не достигшим брачного возраста (свидетельство о рождении, распорядительный акт об установлении попечительства,  либо о создании приемной семьи);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6) заявление членов семьи одного из будущих супругов о согласии совместного проживания в одном жилом помещении в случае, если это будет иметь место.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7) справка с места жительства о составе семьи с места жительства гражданина, не достигшего брачного возраста,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8) документ медицинского учреждения, подтверждающий наличие установленной беременности,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9) копия свидетельства о рождении ребенка ( в случае рождения ребенка у лиц, желающих вступить в брак),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10) иные документы, которые, по мнению заявителя, имеют значение для получения разрешения на снижение брачного возраста.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Если  представленные  копии  документов  нотариально  не  заверены,  специалист, сравнивает копии документов с их подлинными экземплярами, выполняет на них надпись об их  соответствии подлинным  экземплярам,  заверяет  своей подписью,  а  также указывает свою фамилию, имя, отчество.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Специалист    несёт  ответственность  за  правильность  оформления  пакета документов.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2.7.Исчерпывающий перечень оснований для отказа в приеме документов, необходимых для предоставления муниципальной услуги.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При отсутствии необходимых документов, неправильном заполнении заявления специалист, осуществляющий прием документов, устно уведомляет заявителя о наличии препятствий для рассмотрения вопроса о предоставлении государственной услуги, объясняет заявителю 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2.8. Исчерпывающий перечень оснований для отказа предоставления муниципальной услуги.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lastRenderedPageBreak/>
        <w:tab/>
        <w:t>Основаниями для отказа в предоставлении муниципальной услуги являются: непредставление или представление не в полном объеме документов, необходимых для принятия решения о предоставлении муниципальной услуги согласно п.2.6. настоящего Административного регламента; отсутствие уважительных причин для снижения брачного возраста.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2.9. Размер платы, взимаемой с заявителя при предоставлении муниципальной услуги.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Предоставление муниципальной услуги является бесплатным для заявителей.                                        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2.11. Срок регистрации запроса заявителя о предоставлении муниципальной услуги: время регистрации запроса не должно превышать 10 минут.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2.12. Требования к помещениям, в которых предоставляется муниципальная услуга.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2.12.1. Места, предназначенные для предоставления муниципальной услуги оборудуются: стульями и столами для возможности оформления документов, помещения, в которых исполняется муниципальная услуга, должны содержать места для сидения, а также столами для возможного оформления документов с наличием в указанных местах бумаги и ручек для записи информации. Информирование о предоставлении муниципальной услуги осуществляется начальником общего отдела  (адрес: 29980</w:t>
      </w:r>
      <w:r w:rsidR="00700B8C">
        <w:rPr>
          <w:rFonts w:ascii="Book Antiqua" w:eastAsia="Times New Roman" w:hAnsi="Book Antiqua" w:cs="Times New Roman"/>
          <w:sz w:val="24"/>
          <w:szCs w:val="24"/>
        </w:rPr>
        <w:t>4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г. Севастополь, </w:t>
      </w:r>
      <w:r w:rsidR="00700B8C">
        <w:rPr>
          <w:rFonts w:ascii="Book Antiqua" w:eastAsia="Times New Roman" w:hAnsi="Book Antiqua" w:cs="Times New Roman"/>
          <w:sz w:val="24"/>
          <w:szCs w:val="24"/>
        </w:rPr>
        <w:t>пгт Кача, ул.Нестерова, 5</w:t>
      </w:r>
      <w:r w:rsidRPr="001E625A">
        <w:rPr>
          <w:rFonts w:ascii="Book Antiqua" w:eastAsia="Times New Roman" w:hAnsi="Book Antiqua" w:cs="Times New Roman"/>
          <w:sz w:val="24"/>
          <w:szCs w:val="24"/>
        </w:rPr>
        <w:t>, понедельник – четверг с 8-00 до 17-00 часов, пятницу 8-00 до 16-00   тел.: 7</w:t>
      </w:r>
      <w:r w:rsidR="00700B8C">
        <w:rPr>
          <w:rFonts w:ascii="Book Antiqua" w:eastAsia="Times New Roman" w:hAnsi="Book Antiqua" w:cs="Times New Roman"/>
          <w:sz w:val="24"/>
          <w:szCs w:val="24"/>
        </w:rPr>
        <w:t>3-41-32</w:t>
      </w:r>
      <w:r w:rsidRPr="001E625A">
        <w:rPr>
          <w:rFonts w:ascii="Book Antiqua" w:eastAsia="Times New Roman" w:hAnsi="Book Antiqua" w:cs="Times New Roman"/>
          <w:sz w:val="24"/>
          <w:szCs w:val="24"/>
        </w:rPr>
        <w:t>)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2.12.2 Информирование граждан проводится в форме: устного информирования; письменного информирования; индивидуального информирования.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2.12.3.В любое время со дня приема документов, заявитель имеет право на получение сведений о прохождении процедуры предоставления муниципальной услуги при помощи телефона, средств Интернета или посредством личного посещения администрации.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>2.12.4.Для получения сведений о прохождении процедур по предоставлению муниципальной услуги заявителем указываются дата и входящий номер, указанные в полученном заявителем втором экземпляре заявления. Заявителю предоставляются сведения о том, на каком этапе находится представленный им пакет документов.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1E625A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III</w:t>
      </w:r>
      <w:r w:rsidRPr="001E625A">
        <w:rPr>
          <w:rFonts w:ascii="Book Antiqua" w:eastAsia="Times New Roman" w:hAnsi="Book Antiqua" w:cs="Times New Roman"/>
          <w:b/>
          <w:sz w:val="24"/>
          <w:szCs w:val="24"/>
        </w:rPr>
        <w:t>. СОСТАВ, ПОСЛЕДОВАТЕЛЬНОСТЬ И СРОКИ ВЫПОЛНЕНИЯ АДМИНИСТРАТИВНЫХ ПРОЦЕДУР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3.1.Описание последовательности действий при предоставлении муниципальной услуги.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-первичный прием документов от лиц, не достигших брачного возраста;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-рассмотрение принятого заявления по разрешению вступить в брак лицам, не достигшим брачного возраста;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-правовая экспертиза документов;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-выдача заявителю постановления о снижении брачного возраста;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-оформление отказа в предоставлении муниципальной услуги при наличии оснований.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3.2.Первичный прием документов от лиц, не достигших брачного возраста, главный специалист  производит прием заявления с приложением документов от  </w:t>
      </w:r>
      <w:r w:rsidRPr="001E625A"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лиц, не достигших брачного возраста, либо от уполномоченного лица при наличии надлежаще оформленных полномочий, для получения муниципальной услуги в соответствии с п.2.6. настоящего административного регламента. В ходе приема главный специалист местной администрации производит проверку представленных документов: наличие необходимых документов согласно перечню, указанному в п.2.6. настоящего административного регламента, сличает копии документов с оригиналами, проверяет правильность заполнения бланка заявления.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В случае предоставления лицом, не достигшим брачного возраста документов, не соответствующих перечню, либо представления </w:t>
      </w:r>
      <w:r w:rsidR="007E66C7">
        <w:rPr>
          <w:rFonts w:ascii="Book Antiqua" w:eastAsia="Times New Roman" w:hAnsi="Book Antiqua" w:cs="Times New Roman"/>
          <w:sz w:val="24"/>
          <w:szCs w:val="24"/>
        </w:rPr>
        <w:t>в неполном объеме, специалист в</w:t>
      </w:r>
      <w:r w:rsidR="007E66C7" w:rsidRPr="007E66C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1E625A">
        <w:rPr>
          <w:rFonts w:ascii="Book Antiqua" w:eastAsia="Times New Roman" w:hAnsi="Book Antiqua" w:cs="Times New Roman"/>
          <w:sz w:val="24"/>
          <w:szCs w:val="24"/>
        </w:rPr>
        <w:t>праве отказать в приеме заявления и документов с указанием причин отказа и возможностей их устранения. Основанием для отказа в выдаче разрешения на вступление в брак лицам, не достигшим брачного возраста, является: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-отсутствие необходимых документов;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-несоответствие представленных документов предъявляемым требованиям;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-отсутствие уважительных причин для снижения брачного возраста.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3.3.Оформление отказа в предоставлении муниципальной услуги при наличии оснований.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Основанием для начала процедуры оформления отказа в предоставлении муниципальной услуги является принятие решения сотрудником, </w:t>
      </w:r>
      <w:r w:rsidR="007E66C7">
        <w:rPr>
          <w:rFonts w:ascii="Book Antiqua" w:eastAsia="Times New Roman" w:hAnsi="Book Antiqua" w:cs="Times New Roman"/>
          <w:sz w:val="24"/>
          <w:szCs w:val="24"/>
        </w:rPr>
        <w:t>осуществляющим прием документов,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о наличии оснований для отказа в предоставлении услуги и подготовка им мотивированного письма об отказе в предоставлении муниципальной услуги с перечнем оснований для отказа в предоставлении услуги и передача его на подпись Главе местной администрации </w:t>
      </w:r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округа, к которому прилагаются документы, на основании которых он был подготовлен. По итогам рассмотрения Глава местной администрации подписывает отказ или возвращает его на доработку.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Основанием для возврата документов на повторное рассмотрение может являться: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-оформление мотивированного отказа с нарушением установленной формы;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-противоречие выводов, изложенных специалистом в проекте письменного сообщения, действующему законодательству.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После подписания Главой местной администрации </w:t>
      </w:r>
      <w:r w:rsidR="00700B8C"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 отказа в предоставлении муниципальной услуги, сотрудник   отправляет письмо об отказе в предоставлении муниципальной услуги заявителю на адрес, указанный в письме( ПРИЛОЖЕНИЕ № 4 к административному регламенту). Срок исполнения указанной административной процедуры -15 рабочих дней.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3.4.Рассмотрение принятого заявления и подготовка постановления о снижении брачного возраста.                                                  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 Рассмотрение принятого заявления и предоставленных документов включает в себя: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-проверку представленных документов;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-регистрацию заявления;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-рассмотрение заявления;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-подготовку проекта постановления местной администрации муниципального округа на снижение брачного возраста.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На основании заявления и приложенных к нему документов, специалист    готовит проект постановления местной администрации муниципального округа о снижении брачного возраста в течение 2-х рабочих дней со дня подачи документов лицами, не достигшими брачного возраста. Затем специалист  общего отдела передает проект Постановления Главе местной администрации </w:t>
      </w:r>
      <w:r w:rsidR="00700B8C"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округа, который рассматривает проект постановления о снижении </w:t>
      </w:r>
      <w:r w:rsidRPr="001E625A">
        <w:rPr>
          <w:rFonts w:ascii="Book Antiqua" w:eastAsia="Times New Roman" w:hAnsi="Book Antiqua" w:cs="Times New Roman"/>
          <w:sz w:val="24"/>
          <w:szCs w:val="24"/>
        </w:rPr>
        <w:lastRenderedPageBreak/>
        <w:t>брачного возраста в течение одного рабочего дня. Подписанное постановление  администрации муниципального округа о снижении брачного возраста, поступает в общий отдел местной администрации муниципального округа для регистрации, хранения. Два экземпляра передаются сотруднику, ответственному за предоставление муниципальной услуги, который выдает один экземпляр заявителю в течение 3-х дней со дня его подписания.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1E625A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IV</w:t>
      </w:r>
      <w:r w:rsidRPr="001E625A">
        <w:rPr>
          <w:rFonts w:ascii="Book Antiqua" w:eastAsia="Times New Roman" w:hAnsi="Book Antiqua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1E625A" w:rsidRPr="001E625A" w:rsidRDefault="001E625A" w:rsidP="001E625A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4.1. Контроль за применением настоящего административного регламента осуществляет заместитель главы местной администрации </w:t>
      </w:r>
      <w:r w:rsidR="00AA4F7C">
        <w:rPr>
          <w:rFonts w:ascii="Book Antiqua" w:eastAsia="Times New Roman" w:hAnsi="Book Antiqua" w:cs="Times New Roman"/>
          <w:sz w:val="24"/>
          <w:szCs w:val="24"/>
        </w:rPr>
        <w:t>Качи</w:t>
      </w:r>
      <w:r w:rsidR="000370F3">
        <w:rPr>
          <w:rFonts w:ascii="Book Antiqua" w:eastAsia="Times New Roman" w:hAnsi="Book Antiqua" w:cs="Times New Roman"/>
          <w:sz w:val="24"/>
          <w:szCs w:val="24"/>
        </w:rPr>
        <w:t>нс</w:t>
      </w:r>
      <w:r w:rsidR="00AA4F7C">
        <w:rPr>
          <w:rFonts w:ascii="Book Antiqua" w:eastAsia="Times New Roman" w:hAnsi="Book Antiqua" w:cs="Times New Roman"/>
          <w:sz w:val="24"/>
          <w:szCs w:val="24"/>
        </w:rPr>
        <w:t>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4.2.Текущий контроль соблюдения последовательности действий, определенных административными процедурами предоставления муниципальной услуги, и принятие решений осуществляется специалистом, ответственным за организацию работы по предоставлению муниципальной услуги.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4.3. Специалист общего отдела несет ответственность: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4.3.1. за выполнение административных действий (административных процедур) в соответствии с настоящим административным регламентом;                                                         </w:t>
      </w:r>
    </w:p>
    <w:p w:rsidR="001E625A" w:rsidRPr="001E625A" w:rsidRDefault="00D135EB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  <w:t>4.3.2. з</w:t>
      </w:r>
      <w:r w:rsidR="001E625A" w:rsidRPr="001E625A">
        <w:rPr>
          <w:rFonts w:ascii="Book Antiqua" w:eastAsia="Times New Roman" w:hAnsi="Book Antiqua" w:cs="Times New Roman"/>
          <w:sz w:val="24"/>
          <w:szCs w:val="24"/>
        </w:rPr>
        <w:t>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</w:t>
      </w:r>
    </w:p>
    <w:p w:rsidR="001E625A" w:rsidRPr="001E625A" w:rsidRDefault="00D135EB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  <w:t>4.3.3. з</w:t>
      </w:r>
      <w:r w:rsidR="001E625A" w:rsidRPr="001E625A">
        <w:rPr>
          <w:rFonts w:ascii="Book Antiqua" w:eastAsia="Times New Roman" w:hAnsi="Book Antiqua" w:cs="Times New Roman"/>
          <w:sz w:val="24"/>
          <w:szCs w:val="24"/>
        </w:rPr>
        <w:t>а достоверность информации, представляемой в ходе предоставления муниципальной услуги.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4.4. 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4.5. 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4.6. По результатам проведенных проверок в случае выявления нарушений прав заявителей осуществляется привлечение виновных лиц к ответственности  в порядке, установленном законодательством Российской Федерации.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1E625A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V</w:t>
      </w:r>
      <w:r w:rsidRPr="001E625A">
        <w:rPr>
          <w:rFonts w:ascii="Book Antiqua" w:eastAsia="Times New Roman" w:hAnsi="Book Antiqua" w:cs="Times New Roman"/>
          <w:b/>
          <w:sz w:val="24"/>
          <w:szCs w:val="24"/>
        </w:rPr>
        <w:t>.  ДОСУДЕБНЫЙ (ВНЕСУДЕБНЫЙ) ПОРЯДОК ОБЖАЛОВАНИЯ РЕШЕНИЙ И ДЕЙСТВИЙ (БЕЗДЕЙСТВИЙ) ОРГАНА ПРЕДОСТАВЛЯЮЩЕГО МУНИЦИПАЛЬНУЮ УСЛУГУ, А ТАКЖЕ ДОЛЖНОСТНЫХ ЛИЦ, МУНИЦИПАЛЬНЫХ СЛУЖАЩИХ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5.1.Действия (бездействие), решения должностных лиц, осуществляемые (принятые) в ходе предоставления муниципальной услуги, могут быть обжалованы путем обращения: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5.1.1.К Главе местной администрации  </w:t>
      </w:r>
      <w:r w:rsidR="00AA4F7C"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</w: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5.1.2.К заместителю Главы местной  администрации </w:t>
      </w:r>
      <w:r w:rsidR="00AA4F7C"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округа;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5.2.Заявитель вправе обжаловать действия (бездействия) должностных лиц в ходе исполнения муниципальной услуги и решение, принятое по результатам рассмотрения его обращения вышестоящему органу вышестоящему должностному лицу.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lastRenderedPageBreak/>
        <w:tab/>
        <w:t>5.3.Заявитель вправе обратиться с письменным обращением (жалобой)  лично или направить почтой (электронной почтой).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 xml:space="preserve">5.4.Обращение передается в письменной форме и должно содержать: наименование органа, в который направлено письменное обращение; фамилию, имя, отчество соответствующего должностного лица; фамилию, имя, отчество; почтовый адрес, по которому должен быть направлен ответ, уведомление о переадресации обращения, суть обращения; контактный телефон, личную подпись и дату. В случае необходимости к письменному обращению прилагаются документы и материалы (копии), подтверждающие изложенную в обращении информацию.                                                          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5.5.Срок рассмотрения письменного обращения не должен превышать 30 дней со дня его регистрации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ab/>
        <w:t>5.6. Действия (бездействия) и решения, осуществляемые (принятые) в ходе предоставления муниципальной услуги, могут быть обжалованы в судебном порядке в сроки, установленные действующим законодательством.</w:t>
      </w: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E625A" w:rsidTr="00871D42">
        <w:tc>
          <w:tcPr>
            <w:tcW w:w="5637" w:type="dxa"/>
            <w:vAlign w:val="center"/>
            <w:hideMark/>
          </w:tcPr>
          <w:p w:rsidR="001E625A" w:rsidRDefault="001E625A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1E625A" w:rsidRDefault="001E625A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1E625A" w:rsidRDefault="001E625A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1E625A" w:rsidRDefault="001E625A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1E625A" w:rsidRDefault="001E625A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jc w:val="both"/>
      </w:pPr>
    </w:p>
    <w:p w:rsidR="001E625A" w:rsidRPr="001E625A" w:rsidRDefault="001E625A" w:rsidP="001E625A">
      <w:pPr>
        <w:jc w:val="both"/>
      </w:pPr>
    </w:p>
    <w:p w:rsidR="001E625A" w:rsidRPr="001E625A" w:rsidRDefault="001E625A" w:rsidP="001E625A">
      <w:pPr>
        <w:jc w:val="both"/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ab/>
      </w: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3D4A68" w:rsidRDefault="003D4A68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3D4A68" w:rsidRDefault="003D4A68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3D4A68" w:rsidRDefault="003D4A68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3D4A68" w:rsidRDefault="003D4A68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3D4A68" w:rsidRDefault="003D4A68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 xml:space="preserve">ПРИЛОЖЕНИЕ 1 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>к Административному регламенту</w:t>
      </w:r>
      <w:r w:rsidR="003D4A6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о предоставлении муниципальной услуги «Снижение брачного возраста»</w:t>
      </w:r>
    </w:p>
    <w:p w:rsidR="001E625A" w:rsidRPr="001E625A" w:rsidRDefault="001E625A" w:rsidP="001E625A">
      <w:pPr>
        <w:jc w:val="both"/>
      </w:pPr>
    </w:p>
    <w:p w:rsidR="001E625A" w:rsidRPr="001E625A" w:rsidRDefault="001E625A" w:rsidP="001E625A">
      <w:pPr>
        <w:jc w:val="both"/>
        <w:rPr>
          <w:b/>
          <w:sz w:val="24"/>
          <w:szCs w:val="24"/>
        </w:rPr>
      </w:pPr>
    </w:p>
    <w:p w:rsidR="001E625A" w:rsidRPr="001E625A" w:rsidRDefault="001E625A" w:rsidP="001E625A">
      <w:pPr>
        <w:jc w:val="center"/>
        <w:rPr>
          <w:rFonts w:ascii="Book Antiqua" w:hAnsi="Book Antiqua"/>
          <w:b/>
          <w:sz w:val="24"/>
          <w:szCs w:val="24"/>
        </w:rPr>
      </w:pPr>
      <w:r w:rsidRPr="001E625A">
        <w:rPr>
          <w:rFonts w:ascii="Book Antiqua" w:hAnsi="Book Antiqua"/>
          <w:b/>
          <w:sz w:val="24"/>
          <w:szCs w:val="24"/>
        </w:rPr>
        <w:t>СВЕДЕНИЯ</w:t>
      </w:r>
    </w:p>
    <w:p w:rsidR="001E625A" w:rsidRPr="001E625A" w:rsidRDefault="001E625A" w:rsidP="001E625A">
      <w:pPr>
        <w:jc w:val="center"/>
        <w:rPr>
          <w:rFonts w:ascii="Book Antiqua" w:hAnsi="Book Antiqua"/>
          <w:b/>
          <w:sz w:val="24"/>
          <w:szCs w:val="24"/>
        </w:rPr>
      </w:pPr>
      <w:r w:rsidRPr="001E625A">
        <w:rPr>
          <w:rFonts w:ascii="Book Antiqua" w:hAnsi="Book Antiqua"/>
          <w:b/>
          <w:sz w:val="24"/>
          <w:szCs w:val="24"/>
        </w:rPr>
        <w:t>о месте нахождения и графике работы органов, предоставляющих муниципальную услугу «Снижение брачного возраста»</w:t>
      </w:r>
    </w:p>
    <w:p w:rsidR="001E625A" w:rsidRPr="001E625A" w:rsidRDefault="001E625A" w:rsidP="001E625A">
      <w:pPr>
        <w:rPr>
          <w:rFonts w:ascii="Book Antiqua" w:hAnsi="Book Antiqua"/>
          <w:sz w:val="24"/>
          <w:szCs w:val="24"/>
        </w:rPr>
      </w:pPr>
      <w:r w:rsidRPr="001E625A">
        <w:rPr>
          <w:rFonts w:ascii="Book Antiqua" w:hAnsi="Book Antiqua"/>
          <w:sz w:val="24"/>
          <w:szCs w:val="24"/>
        </w:rPr>
        <w:t xml:space="preserve">Местная администрация </w:t>
      </w:r>
      <w:r>
        <w:rPr>
          <w:rFonts w:ascii="Book Antiqua" w:hAnsi="Book Antiqua"/>
          <w:sz w:val="24"/>
          <w:szCs w:val="24"/>
        </w:rPr>
        <w:t>Качинского</w:t>
      </w:r>
      <w:r w:rsidRPr="001E625A">
        <w:rPr>
          <w:rFonts w:ascii="Book Antiqua" w:hAnsi="Book Antiqua"/>
          <w:sz w:val="24"/>
          <w:szCs w:val="24"/>
        </w:rPr>
        <w:t xml:space="preserve"> муниципального округа адрес: 29980</w:t>
      </w:r>
      <w:r>
        <w:rPr>
          <w:rFonts w:ascii="Book Antiqua" w:hAnsi="Book Antiqua"/>
          <w:sz w:val="24"/>
          <w:szCs w:val="24"/>
        </w:rPr>
        <w:t>4</w:t>
      </w:r>
      <w:r w:rsidRPr="001E625A">
        <w:rPr>
          <w:rFonts w:ascii="Book Antiqua" w:hAnsi="Book Antiqua"/>
          <w:sz w:val="24"/>
          <w:szCs w:val="24"/>
        </w:rPr>
        <w:t>,</w:t>
      </w:r>
    </w:p>
    <w:p w:rsidR="001E625A" w:rsidRPr="001E625A" w:rsidRDefault="001E625A" w:rsidP="001E625A">
      <w:pPr>
        <w:rPr>
          <w:rFonts w:ascii="Book Antiqua" w:hAnsi="Book Antiqua"/>
          <w:sz w:val="24"/>
          <w:szCs w:val="24"/>
        </w:rPr>
      </w:pPr>
      <w:r w:rsidRPr="001E625A">
        <w:rPr>
          <w:rFonts w:ascii="Book Antiqua" w:hAnsi="Book Antiqua"/>
          <w:sz w:val="24"/>
          <w:szCs w:val="24"/>
        </w:rPr>
        <w:t xml:space="preserve">г. Севастополь </w:t>
      </w:r>
      <w:r>
        <w:rPr>
          <w:rFonts w:ascii="Book Antiqua" w:hAnsi="Book Antiqua"/>
          <w:sz w:val="24"/>
          <w:szCs w:val="24"/>
        </w:rPr>
        <w:t xml:space="preserve"> п.Кача, ул.Нестерова, 5</w:t>
      </w:r>
    </w:p>
    <w:p w:rsidR="001E625A" w:rsidRPr="001E625A" w:rsidRDefault="001E625A" w:rsidP="001E625A">
      <w:pPr>
        <w:spacing w:after="0" w:line="240" w:lineRule="auto"/>
        <w:contextualSpacing/>
        <w:rPr>
          <w:rFonts w:ascii="Book Antiqua" w:eastAsia="Times New Roman" w:hAnsi="Book Antiqua" w:cs="Times New Roman"/>
          <w:sz w:val="24"/>
          <w:szCs w:val="24"/>
        </w:rPr>
      </w:pP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Адрес электронной почты: </w:t>
      </w:r>
      <w:r w:rsidRPr="001E625A">
        <w:rPr>
          <w:rFonts w:ascii="Book Antiqua" w:eastAsia="Times New Roman" w:hAnsi="Book Antiqua" w:cs="Times New Roman"/>
          <w:sz w:val="24"/>
          <w:szCs w:val="24"/>
          <w:lang w:val="en-US"/>
        </w:rPr>
        <w:t>E</w:t>
      </w:r>
      <w:r w:rsidRPr="001E625A">
        <w:rPr>
          <w:rFonts w:ascii="Book Antiqua" w:eastAsia="Times New Roman" w:hAnsi="Book Antiqua" w:cs="Times New Roman"/>
          <w:sz w:val="24"/>
          <w:szCs w:val="24"/>
        </w:rPr>
        <w:t>-</w:t>
      </w:r>
      <w:r w:rsidRPr="001E625A">
        <w:rPr>
          <w:rFonts w:ascii="Book Antiqua" w:eastAsia="Times New Roman" w:hAnsi="Book Antiqua" w:cs="Times New Roman"/>
          <w:sz w:val="24"/>
          <w:szCs w:val="24"/>
          <w:lang w:val="en-US"/>
        </w:rPr>
        <w:t>mail</w:t>
      </w:r>
      <w:r w:rsidRPr="001E625A">
        <w:rPr>
          <w:rFonts w:ascii="Book Antiqua" w:eastAsia="Times New Roman" w:hAnsi="Book Antiqua" w:cs="Times New Roman"/>
          <w:sz w:val="24"/>
          <w:szCs w:val="24"/>
        </w:rPr>
        <w:t xml:space="preserve">: </w:t>
      </w:r>
      <w:r w:rsidR="000370F3">
        <w:rPr>
          <w:rFonts w:ascii="Book Antiqua" w:eastAsia="Times New Roman" w:hAnsi="Book Antiqua" w:cs="Times New Roman"/>
          <w:sz w:val="24"/>
          <w:szCs w:val="24"/>
          <w:lang w:val="en-US"/>
        </w:rPr>
        <w:t>glaba</w:t>
      </w:r>
      <w:r w:rsidR="000370F3" w:rsidRPr="000370F3">
        <w:rPr>
          <w:rFonts w:ascii="Book Antiqua" w:eastAsia="Times New Roman" w:hAnsi="Book Antiqua" w:cs="Times New Roman"/>
          <w:sz w:val="24"/>
          <w:szCs w:val="24"/>
        </w:rPr>
        <w:t xml:space="preserve"> @ </w:t>
      </w:r>
      <w:r w:rsidR="000370F3">
        <w:rPr>
          <w:rFonts w:ascii="Book Antiqua" w:eastAsia="Times New Roman" w:hAnsi="Book Antiqua" w:cs="Times New Roman"/>
          <w:sz w:val="24"/>
          <w:szCs w:val="24"/>
          <w:lang w:val="en-US"/>
        </w:rPr>
        <w:t>Kacha</w:t>
      </w:r>
      <w:r w:rsidR="000370F3" w:rsidRPr="000370F3">
        <w:rPr>
          <w:rFonts w:ascii="Book Antiqua" w:eastAsia="Times New Roman" w:hAnsi="Book Antiqua" w:cs="Times New Roman"/>
          <w:sz w:val="24"/>
          <w:szCs w:val="24"/>
        </w:rPr>
        <w:t xml:space="preserve"> – </w:t>
      </w:r>
      <w:r w:rsidR="000370F3">
        <w:rPr>
          <w:rFonts w:ascii="Book Antiqua" w:eastAsia="Times New Roman" w:hAnsi="Book Antiqua" w:cs="Times New Roman"/>
          <w:sz w:val="24"/>
          <w:szCs w:val="24"/>
          <w:lang w:val="en-US"/>
        </w:rPr>
        <w:t>mo</w:t>
      </w:r>
      <w:r w:rsidR="000370F3" w:rsidRPr="000370F3">
        <w:rPr>
          <w:rFonts w:ascii="Book Antiqua" w:eastAsia="Times New Roman" w:hAnsi="Book Antiqua" w:cs="Times New Roman"/>
          <w:sz w:val="24"/>
          <w:szCs w:val="24"/>
        </w:rPr>
        <w:t>.</w:t>
      </w:r>
      <w:r w:rsidR="000370F3">
        <w:rPr>
          <w:rFonts w:ascii="Book Antiqua" w:eastAsia="Times New Roman" w:hAnsi="Book Antiqua" w:cs="Times New Roman"/>
          <w:sz w:val="24"/>
          <w:szCs w:val="24"/>
          <w:lang w:val="en-US"/>
        </w:rPr>
        <w:t>ru</w:t>
      </w:r>
    </w:p>
    <w:p w:rsidR="001E625A" w:rsidRPr="001E625A" w:rsidRDefault="001E625A" w:rsidP="001E625A">
      <w:pPr>
        <w:spacing w:after="0" w:line="240" w:lineRule="auto"/>
        <w:contextualSpacing/>
        <w:rPr>
          <w:rFonts w:ascii="Book Antiqua" w:eastAsia="Times New Roman" w:hAnsi="Book Antiqua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60"/>
        <w:gridCol w:w="1561"/>
        <w:gridCol w:w="2658"/>
      </w:tblGrid>
      <w:tr w:rsidR="001E625A" w:rsidRPr="001E625A" w:rsidTr="00871D4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5A" w:rsidRPr="001E625A" w:rsidRDefault="001E625A" w:rsidP="001E625A">
            <w:pPr>
              <w:rPr>
                <w:rFonts w:ascii="Book Antiqua" w:hAnsi="Book Antiqua"/>
                <w:sz w:val="24"/>
                <w:szCs w:val="24"/>
              </w:rPr>
            </w:pPr>
            <w:r w:rsidRPr="001E625A">
              <w:rPr>
                <w:rFonts w:ascii="Book Antiqua" w:hAnsi="Book Antiqua"/>
                <w:sz w:val="24"/>
                <w:szCs w:val="24"/>
              </w:rPr>
              <w:t>Ф.И.О.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5A" w:rsidRPr="001E625A" w:rsidRDefault="001E625A" w:rsidP="001E625A">
            <w:pPr>
              <w:rPr>
                <w:rFonts w:ascii="Book Antiqua" w:hAnsi="Book Antiqua"/>
                <w:sz w:val="24"/>
                <w:szCs w:val="24"/>
              </w:rPr>
            </w:pPr>
            <w:r w:rsidRPr="001E625A">
              <w:rPr>
                <w:rFonts w:ascii="Book Antiqua" w:hAnsi="Book Antiqua"/>
                <w:sz w:val="24"/>
                <w:szCs w:val="24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5A" w:rsidRPr="001E625A" w:rsidRDefault="001E625A" w:rsidP="001E625A">
            <w:pPr>
              <w:rPr>
                <w:rFonts w:ascii="Book Antiqua" w:hAnsi="Book Antiqua"/>
                <w:sz w:val="24"/>
                <w:szCs w:val="24"/>
              </w:rPr>
            </w:pPr>
            <w:r w:rsidRPr="001E625A">
              <w:rPr>
                <w:rFonts w:ascii="Book Antiqua" w:hAnsi="Book Antiqua"/>
                <w:sz w:val="24"/>
                <w:szCs w:val="24"/>
              </w:rPr>
              <w:t>Служебный      телефон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5A" w:rsidRPr="001E625A" w:rsidRDefault="001E625A" w:rsidP="001E625A">
            <w:pPr>
              <w:rPr>
                <w:rFonts w:ascii="Book Antiqua" w:hAnsi="Book Antiqua"/>
                <w:sz w:val="24"/>
                <w:szCs w:val="24"/>
              </w:rPr>
            </w:pPr>
            <w:r w:rsidRPr="001E625A">
              <w:rPr>
                <w:rFonts w:ascii="Book Antiqua" w:hAnsi="Book Antiqua"/>
                <w:sz w:val="24"/>
                <w:szCs w:val="24"/>
              </w:rPr>
              <w:t>График приема</w:t>
            </w:r>
          </w:p>
        </w:tc>
      </w:tr>
      <w:tr w:rsidR="001E625A" w:rsidRPr="001E625A" w:rsidTr="00871D4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5A" w:rsidRPr="001E625A" w:rsidRDefault="00700B8C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Герасим Николай</w:t>
            </w:r>
            <w:r w:rsidR="001E625A"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Михайлович</w:t>
            </w:r>
          </w:p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Глава местной администрации</w:t>
            </w:r>
          </w:p>
          <w:p w:rsidR="001E625A" w:rsidRPr="001E625A" w:rsidRDefault="00700B8C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Качинского</w:t>
            </w:r>
          </w:p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муниципального   округа</w:t>
            </w:r>
          </w:p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5A" w:rsidRPr="001E625A" w:rsidRDefault="001E625A" w:rsidP="001E625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1E625A" w:rsidRPr="001E625A" w:rsidRDefault="001E625A" w:rsidP="00700B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7</w:t>
            </w:r>
            <w:r w:rsidR="00700B8C">
              <w:rPr>
                <w:rFonts w:ascii="Book Antiqua" w:eastAsia="Times New Roman" w:hAnsi="Book Antiqua" w:cs="Times New Roman"/>
                <w:sz w:val="24"/>
                <w:szCs w:val="24"/>
              </w:rPr>
              <w:t>3-41-26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согласно утвержденному графику приема граждан</w:t>
            </w:r>
          </w:p>
        </w:tc>
      </w:tr>
      <w:tr w:rsidR="001E625A" w:rsidRPr="001E625A" w:rsidTr="00871D4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5A" w:rsidRPr="001E625A" w:rsidRDefault="00700B8C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Ушакова</w:t>
            </w:r>
          </w:p>
          <w:p w:rsidR="001E625A" w:rsidRPr="001E625A" w:rsidRDefault="00700B8C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Маргарита</w:t>
            </w:r>
          </w:p>
          <w:p w:rsidR="001E625A" w:rsidRPr="001E625A" w:rsidRDefault="00700B8C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Георгиевна</w:t>
            </w:r>
          </w:p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5A" w:rsidRPr="001E625A" w:rsidRDefault="001E625A" w:rsidP="00700B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7</w:t>
            </w:r>
            <w:r w:rsidR="00700B8C">
              <w:rPr>
                <w:rFonts w:ascii="Book Antiqua" w:eastAsia="Times New Roman" w:hAnsi="Book Antiqua" w:cs="Times New Roman"/>
                <w:sz w:val="24"/>
                <w:szCs w:val="24"/>
              </w:rPr>
              <w:t>3-41-32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ежедневно</w:t>
            </w:r>
          </w:p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с 08.00 до 12.00 и</w:t>
            </w:r>
          </w:p>
          <w:p w:rsidR="001E625A" w:rsidRPr="001E625A" w:rsidRDefault="001E625A" w:rsidP="001E625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E625A">
              <w:rPr>
                <w:rFonts w:ascii="Book Antiqua" w:eastAsia="Times New Roman" w:hAnsi="Book Antiqua" w:cs="Times New Roman"/>
                <w:sz w:val="24"/>
                <w:szCs w:val="24"/>
              </w:rPr>
              <w:t>с 13.00 до 17.00</w:t>
            </w:r>
          </w:p>
        </w:tc>
      </w:tr>
    </w:tbl>
    <w:p w:rsidR="001E625A" w:rsidRPr="001E625A" w:rsidRDefault="001E625A" w:rsidP="001E625A">
      <w:pPr>
        <w:rPr>
          <w:rFonts w:ascii="Book Antiqua" w:hAnsi="Book Antiqua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00B8C" w:rsidTr="00871D42">
        <w:tc>
          <w:tcPr>
            <w:tcW w:w="5637" w:type="dxa"/>
            <w:vAlign w:val="center"/>
            <w:hideMark/>
          </w:tcPr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1E625A" w:rsidRPr="001E625A" w:rsidRDefault="001E625A" w:rsidP="001E625A">
      <w:pPr>
        <w:rPr>
          <w:rFonts w:ascii="Book Antiqua" w:hAnsi="Book Antiqua"/>
          <w:sz w:val="24"/>
          <w:szCs w:val="24"/>
        </w:rPr>
      </w:pPr>
    </w:p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rPr>
          <w:sz w:val="24"/>
          <w:szCs w:val="24"/>
        </w:rPr>
      </w:pPr>
    </w:p>
    <w:p w:rsidR="00AA4F7C" w:rsidRDefault="00AA4F7C" w:rsidP="00F10EE8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>ПРИЛОЖЕНИЕ 2</w:t>
      </w:r>
    </w:p>
    <w:p w:rsidR="006040B1" w:rsidRPr="001E625A" w:rsidRDefault="001E625A" w:rsidP="006040B1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к Административному регламенту</w:t>
      </w:r>
      <w:r w:rsidR="006040B1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о предоставлении муниципальной услуги «Снижение брачного возраста»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</w:p>
    <w:p w:rsidR="001E625A" w:rsidRPr="001E625A" w:rsidRDefault="001E625A" w:rsidP="001E625A">
      <w:pPr>
        <w:rPr>
          <w:rFonts w:ascii="Book Antiqua" w:hAnsi="Book Antiqua"/>
          <w:i/>
        </w:rPr>
      </w:pPr>
      <w:r w:rsidRPr="001E625A">
        <w:rPr>
          <w:rFonts w:ascii="Book Antiqua" w:hAnsi="Book Antiqua"/>
          <w:i/>
          <w:sz w:val="24"/>
          <w:szCs w:val="24"/>
        </w:rPr>
        <w:t xml:space="preserve">Заявление лица, желающего вступить в брак с несовершеннолетним,  достигшим 16 лет.                                                                 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                                                      Главе местной администрации</w:t>
      </w:r>
    </w:p>
    <w:p w:rsidR="001E625A" w:rsidRPr="001E625A" w:rsidRDefault="00700B8C" w:rsidP="00F10EE8">
      <w:pPr>
        <w:spacing w:after="120"/>
        <w:ind w:left="5246"/>
        <w:rPr>
          <w:sz w:val="24"/>
          <w:szCs w:val="24"/>
        </w:rPr>
      </w:pPr>
      <w:r>
        <w:rPr>
          <w:sz w:val="24"/>
          <w:szCs w:val="24"/>
        </w:rPr>
        <w:t>Качинского</w:t>
      </w:r>
      <w:r w:rsidR="001E625A" w:rsidRPr="001E625A">
        <w:rPr>
          <w:sz w:val="24"/>
          <w:szCs w:val="24"/>
        </w:rPr>
        <w:t xml:space="preserve">  муниципального округа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</w:p>
    <w:p w:rsidR="001E625A" w:rsidRPr="001E625A" w:rsidRDefault="001E625A" w:rsidP="00F10EE8">
      <w:pPr>
        <w:spacing w:after="120"/>
        <w:ind w:left="4538" w:firstLine="708"/>
        <w:rPr>
          <w:sz w:val="24"/>
          <w:szCs w:val="24"/>
        </w:rPr>
      </w:pPr>
      <w:r w:rsidRPr="001E625A">
        <w:rPr>
          <w:sz w:val="24"/>
          <w:szCs w:val="24"/>
        </w:rPr>
        <w:t>гр._______________________________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                                                                              (Ф.И.О.)</w:t>
      </w:r>
    </w:p>
    <w:p w:rsidR="001E625A" w:rsidRPr="001E625A" w:rsidRDefault="001E625A" w:rsidP="00F10EE8">
      <w:pPr>
        <w:spacing w:after="120"/>
        <w:ind w:left="4956"/>
        <w:rPr>
          <w:sz w:val="24"/>
          <w:szCs w:val="24"/>
        </w:rPr>
      </w:pPr>
      <w:r w:rsidRPr="001E625A">
        <w:rPr>
          <w:sz w:val="24"/>
          <w:szCs w:val="24"/>
        </w:rPr>
        <w:t xml:space="preserve">     проживающего(ей) по адресу:________</w:t>
      </w:r>
    </w:p>
    <w:p w:rsidR="001E625A" w:rsidRPr="001E625A" w:rsidRDefault="001E625A" w:rsidP="00F10EE8">
      <w:pPr>
        <w:spacing w:after="120"/>
        <w:ind w:left="5245"/>
        <w:rPr>
          <w:sz w:val="24"/>
          <w:szCs w:val="24"/>
        </w:rPr>
      </w:pPr>
      <w:r w:rsidRPr="001E625A">
        <w:rPr>
          <w:sz w:val="24"/>
          <w:szCs w:val="24"/>
        </w:rPr>
        <w:t xml:space="preserve"> _________________________________</w:t>
      </w:r>
    </w:p>
    <w:p w:rsidR="001E625A" w:rsidRPr="001E625A" w:rsidRDefault="001E625A" w:rsidP="00F10EE8">
      <w:pPr>
        <w:spacing w:after="120"/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паспорт___________________________</w:t>
      </w:r>
    </w:p>
    <w:p w:rsidR="001E625A" w:rsidRPr="001E625A" w:rsidRDefault="001E625A" w:rsidP="00F10EE8">
      <w:pPr>
        <w:spacing w:after="120"/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</w:t>
      </w:r>
    </w:p>
    <w:p w:rsidR="001E625A" w:rsidRPr="001E625A" w:rsidRDefault="001E625A" w:rsidP="00F10EE8">
      <w:pPr>
        <w:spacing w:after="120"/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(серия, номер, кем и когда выдан)</w:t>
      </w:r>
    </w:p>
    <w:p w:rsidR="001E625A" w:rsidRPr="001E625A" w:rsidRDefault="001E625A" w:rsidP="00F10EE8">
      <w:pPr>
        <w:spacing w:after="120"/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Тел.:_____________________________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</w:t>
      </w:r>
      <w:r w:rsidRPr="001E625A">
        <w:rPr>
          <w:sz w:val="24"/>
          <w:szCs w:val="24"/>
        </w:rPr>
        <w:tab/>
        <w:t xml:space="preserve">   </w:t>
      </w:r>
      <w:r w:rsidRPr="001E625A">
        <w:rPr>
          <w:sz w:val="24"/>
          <w:szCs w:val="24"/>
        </w:rPr>
        <w:tab/>
        <w:t>Заявление</w:t>
      </w:r>
    </w:p>
    <w:p w:rsidR="001E625A" w:rsidRPr="001E625A" w:rsidRDefault="001E625A" w:rsidP="00F10EE8">
      <w:pPr>
        <w:spacing w:after="120"/>
        <w:jc w:val="both"/>
        <w:rPr>
          <w:sz w:val="24"/>
          <w:szCs w:val="24"/>
        </w:rPr>
      </w:pPr>
      <w:r w:rsidRPr="001E625A">
        <w:rPr>
          <w:sz w:val="24"/>
          <w:szCs w:val="24"/>
        </w:rPr>
        <w:t>Прошу разрешить мне вступление в брак с несовершеннолетней (несовершеннолетним)______________________________________________________ ,</w:t>
      </w:r>
    </w:p>
    <w:p w:rsidR="001E625A" w:rsidRPr="001E625A" w:rsidRDefault="001E625A" w:rsidP="00F10EE8">
      <w:pPr>
        <w:spacing w:after="120"/>
        <w:jc w:val="both"/>
        <w:rPr>
          <w:sz w:val="16"/>
          <w:szCs w:val="16"/>
        </w:rPr>
      </w:pPr>
      <w:r w:rsidRPr="001E625A">
        <w:rPr>
          <w:sz w:val="24"/>
          <w:szCs w:val="24"/>
        </w:rPr>
        <w:t xml:space="preserve">                                             </w:t>
      </w:r>
      <w:r w:rsidRPr="001E625A">
        <w:rPr>
          <w:sz w:val="16"/>
          <w:szCs w:val="16"/>
        </w:rPr>
        <w:t xml:space="preserve">  (Ф.И.О., дата рождения)</w:t>
      </w:r>
    </w:p>
    <w:p w:rsidR="001E625A" w:rsidRPr="001E625A" w:rsidRDefault="001E625A" w:rsidP="00F10EE8">
      <w:pPr>
        <w:spacing w:after="120"/>
        <w:jc w:val="both"/>
        <w:rPr>
          <w:sz w:val="24"/>
          <w:szCs w:val="24"/>
        </w:rPr>
      </w:pPr>
      <w:r w:rsidRPr="001E625A">
        <w:rPr>
          <w:sz w:val="24"/>
          <w:szCs w:val="24"/>
        </w:rPr>
        <w:t>проживающей (-им) по адресу________________________________________________ ,</w:t>
      </w:r>
    </w:p>
    <w:p w:rsidR="001E625A" w:rsidRPr="001E625A" w:rsidRDefault="001E625A" w:rsidP="00F10EE8">
      <w:pPr>
        <w:spacing w:after="120"/>
        <w:jc w:val="both"/>
        <w:rPr>
          <w:sz w:val="24"/>
          <w:szCs w:val="24"/>
        </w:rPr>
      </w:pPr>
      <w:r w:rsidRPr="001E625A">
        <w:rPr>
          <w:sz w:val="24"/>
          <w:szCs w:val="24"/>
        </w:rPr>
        <w:t xml:space="preserve">так как нахожусь с ней (с ним) в фактически сложившихся брачных отношениях. </w:t>
      </w:r>
    </w:p>
    <w:p w:rsidR="001E625A" w:rsidRPr="001E625A" w:rsidRDefault="001E625A" w:rsidP="00F10EE8">
      <w:pPr>
        <w:spacing w:after="120"/>
        <w:jc w:val="both"/>
        <w:rPr>
          <w:sz w:val="24"/>
          <w:szCs w:val="24"/>
        </w:rPr>
      </w:pPr>
      <w:r w:rsidRPr="001E625A">
        <w:rPr>
          <w:sz w:val="24"/>
          <w:szCs w:val="24"/>
        </w:rPr>
        <w:t>К заявлению прилагаю следующие документы:</w:t>
      </w:r>
    </w:p>
    <w:p w:rsidR="001E625A" w:rsidRPr="001E625A" w:rsidRDefault="001E625A" w:rsidP="00F10EE8">
      <w:pPr>
        <w:spacing w:after="120"/>
        <w:jc w:val="both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__________________________________________________________________________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_____________________________________________________________________________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_____________________________________________________________________________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  <w:r w:rsidRPr="001E625A">
        <w:rPr>
          <w:sz w:val="24"/>
          <w:szCs w:val="24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1E625A" w:rsidRPr="001E625A" w:rsidRDefault="001E625A" w:rsidP="00F10EE8">
      <w:pPr>
        <w:spacing w:after="120"/>
        <w:rPr>
          <w:sz w:val="24"/>
          <w:szCs w:val="24"/>
        </w:rPr>
      </w:pPr>
      <w:r w:rsidRPr="001E625A">
        <w:rPr>
          <w:sz w:val="24"/>
          <w:szCs w:val="24"/>
        </w:rPr>
        <w:t xml:space="preserve">«___» __________________20___г.                     </w:t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  <w:t xml:space="preserve">   ___________________</w:t>
      </w:r>
    </w:p>
    <w:p w:rsidR="001E625A" w:rsidRPr="001E625A" w:rsidRDefault="001E625A" w:rsidP="00F10EE8">
      <w:pPr>
        <w:spacing w:after="120"/>
        <w:rPr>
          <w:sz w:val="16"/>
          <w:szCs w:val="16"/>
        </w:rPr>
      </w:pPr>
      <w:r w:rsidRPr="001E625A">
        <w:rPr>
          <w:sz w:val="24"/>
          <w:szCs w:val="24"/>
        </w:rPr>
        <w:t xml:space="preserve">                                                                                        </w:t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16"/>
          <w:szCs w:val="16"/>
        </w:rPr>
        <w:t xml:space="preserve">  (подпись)</w:t>
      </w:r>
    </w:p>
    <w:tbl>
      <w:tblPr>
        <w:tblStyle w:val="ad"/>
        <w:tblW w:w="26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4215"/>
        <w:gridCol w:w="4454"/>
        <w:gridCol w:w="4676"/>
        <w:gridCol w:w="1654"/>
        <w:gridCol w:w="1696"/>
      </w:tblGrid>
      <w:tr w:rsidR="00700B8C" w:rsidRPr="001E625A" w:rsidTr="00871D42">
        <w:tc>
          <w:tcPr>
            <w:tcW w:w="5637" w:type="dxa"/>
            <w:vAlign w:val="center"/>
          </w:tcPr>
          <w:tbl>
            <w:tblPr>
              <w:tblStyle w:val="a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2163"/>
              <w:gridCol w:w="1735"/>
            </w:tblGrid>
            <w:tr w:rsidR="00700B8C" w:rsidTr="00871D42">
              <w:tc>
                <w:tcPr>
                  <w:tcW w:w="5637" w:type="dxa"/>
                  <w:vAlign w:val="center"/>
                  <w:hideMark/>
                </w:tcPr>
                <w:p w:rsidR="00700B8C" w:rsidRDefault="00700B8C" w:rsidP="00871D42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</w:pPr>
                </w:p>
                <w:p w:rsidR="00700B8C" w:rsidRDefault="00700B8C" w:rsidP="00871D42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Глава ВМО Качинский МО, </w:t>
                  </w: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исполняющий полномочия председателя Совета,</w:t>
                  </w:r>
                </w:p>
                <w:p w:rsidR="00700B8C" w:rsidRDefault="00700B8C" w:rsidP="00871D42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163" w:type="dxa"/>
                  <w:vAlign w:val="center"/>
                </w:tcPr>
                <w:p w:rsidR="00700B8C" w:rsidRDefault="00700B8C" w:rsidP="00871D42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vAlign w:val="center"/>
                  <w:hideMark/>
                </w:tcPr>
                <w:p w:rsidR="00700B8C" w:rsidRDefault="00700B8C" w:rsidP="00871D42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  <w:tc>
          <w:tcPr>
            <w:tcW w:w="5637" w:type="dxa"/>
            <w:vAlign w:val="center"/>
          </w:tcPr>
          <w:p w:rsidR="00700B8C" w:rsidRDefault="00700B8C" w:rsidP="001E625A">
            <w:pPr>
              <w:autoSpaceDE w:val="0"/>
              <w:autoSpaceDN w:val="0"/>
              <w:adjustRightInd w:val="0"/>
              <w:rPr>
                <w:rFonts w:cs="Times New Roman,BoldItalic"/>
                <w:i/>
                <w:iCs/>
                <w:color w:val="00000A"/>
                <w:sz w:val="24"/>
                <w:szCs w:val="24"/>
              </w:rPr>
            </w:pPr>
          </w:p>
          <w:p w:rsidR="00700B8C" w:rsidRPr="001E625A" w:rsidRDefault="00700B8C" w:rsidP="001E625A">
            <w:pPr>
              <w:autoSpaceDE w:val="0"/>
              <w:autoSpaceDN w:val="0"/>
              <w:adjustRightInd w:val="0"/>
              <w:rPr>
                <w:rFonts w:cs="Times New Roman,BoldItalic"/>
                <w:i/>
                <w:iCs/>
                <w:color w:val="000000"/>
                <w:sz w:val="24"/>
                <w:szCs w:val="24"/>
              </w:rPr>
            </w:pPr>
            <w:r w:rsidRPr="001E625A">
              <w:rPr>
                <w:rFonts w:cs="Times New Roman,BoldItalic"/>
                <w:i/>
                <w:iCs/>
                <w:color w:val="00000A"/>
                <w:sz w:val="24"/>
                <w:szCs w:val="24"/>
              </w:rPr>
              <w:t xml:space="preserve">Глава ВМО Верхнесадовский МО, </w:t>
            </w:r>
            <w:r w:rsidRPr="001E625A">
              <w:rPr>
                <w:rFonts w:cs="Times New Roman,BoldItalic"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700B8C" w:rsidRPr="001E625A" w:rsidRDefault="00700B8C" w:rsidP="001E625A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1E625A">
              <w:rPr>
                <w:rFonts w:eastAsia="Times New Roman" w:cs="Times New Roman,BoldItalic"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0B8C" w:rsidRPr="001E625A" w:rsidRDefault="00700B8C" w:rsidP="001E625A">
            <w:pPr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00B8C" w:rsidRPr="001E625A" w:rsidRDefault="00700B8C" w:rsidP="001E625A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1E625A">
              <w:rPr>
                <w:rFonts w:eastAsia="Times New Roman" w:cs="Times New Roman"/>
                <w:i/>
                <w:sz w:val="24"/>
                <w:szCs w:val="24"/>
              </w:rPr>
              <w:t>В.А.Плеханов</w:t>
            </w:r>
          </w:p>
        </w:tc>
      </w:tr>
    </w:tbl>
    <w:p w:rsidR="001E625A" w:rsidRPr="001E625A" w:rsidRDefault="001E625A" w:rsidP="001E625A">
      <w:pPr>
        <w:rPr>
          <w:sz w:val="24"/>
          <w:szCs w:val="24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>ПРИЛОЖЕНИЕ 3</w:t>
      </w:r>
    </w:p>
    <w:p w:rsidR="00F10EE8" w:rsidRPr="001E625A" w:rsidRDefault="001E625A" w:rsidP="00F10EE8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к Административному регламенту</w:t>
      </w:r>
      <w:r w:rsidR="00F10EE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о предоставлении муниципальной услуги «Снижение брачного возраста»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</w:p>
    <w:p w:rsidR="001E625A" w:rsidRPr="004D2E79" w:rsidRDefault="001E625A" w:rsidP="004D2E79">
      <w:pPr>
        <w:rPr>
          <w:rFonts w:ascii="Book Antiqua" w:hAnsi="Book Antiqua"/>
          <w:i/>
        </w:rPr>
      </w:pPr>
      <w:r w:rsidRPr="001E625A">
        <w:rPr>
          <w:rFonts w:ascii="Book Antiqua" w:hAnsi="Book Antiqua"/>
          <w:i/>
          <w:sz w:val="24"/>
          <w:szCs w:val="24"/>
        </w:rPr>
        <w:t xml:space="preserve">Заявление несовершеннолетнего, достигшего 16 лет, о разрешении на вступление брак.  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                                                      Главе местной администрации</w:t>
      </w:r>
    </w:p>
    <w:p w:rsidR="001E625A" w:rsidRPr="001E625A" w:rsidRDefault="00AA4F7C" w:rsidP="001E625A">
      <w:pPr>
        <w:ind w:left="5246"/>
        <w:rPr>
          <w:sz w:val="24"/>
          <w:szCs w:val="24"/>
        </w:rPr>
      </w:pPr>
      <w:r>
        <w:rPr>
          <w:sz w:val="24"/>
          <w:szCs w:val="24"/>
        </w:rPr>
        <w:t>Качинского</w:t>
      </w:r>
      <w:r w:rsidR="001E625A" w:rsidRPr="001E625A">
        <w:rPr>
          <w:sz w:val="24"/>
          <w:szCs w:val="24"/>
        </w:rPr>
        <w:t xml:space="preserve"> муниципального округа</w:t>
      </w:r>
    </w:p>
    <w:p w:rsidR="001E625A" w:rsidRPr="001E625A" w:rsidRDefault="001E625A" w:rsidP="001E625A">
      <w:pPr>
        <w:ind w:left="4538" w:firstLine="708"/>
        <w:rPr>
          <w:sz w:val="24"/>
          <w:szCs w:val="24"/>
        </w:rPr>
      </w:pPr>
      <w:r w:rsidRPr="001E625A">
        <w:rPr>
          <w:sz w:val="24"/>
          <w:szCs w:val="24"/>
        </w:rPr>
        <w:t>гр._____________________________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                                                                              (Ф.И.О.)</w:t>
      </w:r>
    </w:p>
    <w:p w:rsidR="001E625A" w:rsidRPr="001E625A" w:rsidRDefault="001E625A" w:rsidP="001E625A">
      <w:pPr>
        <w:ind w:left="4956"/>
        <w:rPr>
          <w:sz w:val="24"/>
          <w:szCs w:val="24"/>
        </w:rPr>
      </w:pPr>
      <w:r w:rsidRPr="001E625A">
        <w:rPr>
          <w:sz w:val="24"/>
          <w:szCs w:val="24"/>
        </w:rPr>
        <w:t xml:space="preserve">     проживающего(ей) по адресу:________</w:t>
      </w:r>
    </w:p>
    <w:p w:rsidR="001E625A" w:rsidRPr="001E625A" w:rsidRDefault="001E625A" w:rsidP="001E625A">
      <w:pPr>
        <w:ind w:left="5245"/>
        <w:rPr>
          <w:sz w:val="24"/>
          <w:szCs w:val="24"/>
        </w:rPr>
      </w:pPr>
      <w:r w:rsidRPr="001E625A">
        <w:rPr>
          <w:sz w:val="24"/>
          <w:szCs w:val="24"/>
        </w:rPr>
        <w:t xml:space="preserve"> _________________________________</w:t>
      </w:r>
    </w:p>
    <w:p w:rsidR="001E625A" w:rsidRPr="001E625A" w:rsidRDefault="001E625A" w:rsidP="001E625A">
      <w:pPr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паспорт___________________________</w:t>
      </w:r>
    </w:p>
    <w:p w:rsidR="001E625A" w:rsidRPr="001E625A" w:rsidRDefault="001E625A" w:rsidP="001E625A">
      <w:pPr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</w:t>
      </w:r>
    </w:p>
    <w:p w:rsidR="001E625A" w:rsidRPr="001E625A" w:rsidRDefault="001E625A" w:rsidP="001E625A">
      <w:pPr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(серия, номер, кем и когда выдан)</w:t>
      </w:r>
    </w:p>
    <w:p w:rsidR="001E625A" w:rsidRPr="001E625A" w:rsidRDefault="001E625A" w:rsidP="001E625A">
      <w:pPr>
        <w:ind w:left="5245"/>
        <w:rPr>
          <w:sz w:val="24"/>
          <w:szCs w:val="24"/>
        </w:rPr>
      </w:pPr>
      <w:r w:rsidRPr="001E625A">
        <w:rPr>
          <w:sz w:val="24"/>
          <w:szCs w:val="24"/>
        </w:rPr>
        <w:t>Тел.:_____________________________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</w:t>
      </w:r>
      <w:r w:rsidRPr="001E625A">
        <w:rPr>
          <w:sz w:val="24"/>
          <w:szCs w:val="24"/>
        </w:rPr>
        <w:tab/>
        <w:t xml:space="preserve">   </w:t>
      </w:r>
      <w:r w:rsidRPr="001E625A">
        <w:rPr>
          <w:sz w:val="24"/>
          <w:szCs w:val="24"/>
        </w:rPr>
        <w:tab/>
        <w:t>Заявление</w:t>
      </w:r>
    </w:p>
    <w:p w:rsidR="001E625A" w:rsidRPr="001E625A" w:rsidRDefault="001E625A" w:rsidP="001E625A">
      <w:pPr>
        <w:jc w:val="both"/>
        <w:rPr>
          <w:sz w:val="24"/>
          <w:szCs w:val="24"/>
        </w:rPr>
      </w:pPr>
      <w:r w:rsidRPr="001E625A">
        <w:rPr>
          <w:sz w:val="24"/>
          <w:szCs w:val="24"/>
        </w:rPr>
        <w:t>Прошу разрешить мне в возрасте_______ лет  вступить в брак с гражданином (ой) _________________________________________________________________________ ,</w:t>
      </w:r>
    </w:p>
    <w:p w:rsidR="001E625A" w:rsidRPr="001E625A" w:rsidRDefault="001E625A" w:rsidP="001E625A">
      <w:pPr>
        <w:jc w:val="both"/>
        <w:rPr>
          <w:sz w:val="16"/>
          <w:szCs w:val="16"/>
        </w:rPr>
      </w:pPr>
      <w:r w:rsidRPr="001E625A">
        <w:rPr>
          <w:sz w:val="16"/>
          <w:szCs w:val="16"/>
        </w:rPr>
        <w:t xml:space="preserve">                                              </w:t>
      </w:r>
      <w:r w:rsidRPr="001E625A">
        <w:rPr>
          <w:sz w:val="16"/>
          <w:szCs w:val="16"/>
        </w:rPr>
        <w:tab/>
      </w:r>
      <w:r w:rsidRPr="001E625A">
        <w:rPr>
          <w:sz w:val="16"/>
          <w:szCs w:val="16"/>
        </w:rPr>
        <w:tab/>
      </w:r>
      <w:r w:rsidRPr="001E625A">
        <w:rPr>
          <w:sz w:val="16"/>
          <w:szCs w:val="16"/>
        </w:rPr>
        <w:tab/>
        <w:t xml:space="preserve"> (Ф.И.О., дата рождения)</w:t>
      </w:r>
    </w:p>
    <w:p w:rsidR="001E625A" w:rsidRPr="001E625A" w:rsidRDefault="001E625A" w:rsidP="001E625A">
      <w:pPr>
        <w:jc w:val="both"/>
        <w:rPr>
          <w:sz w:val="24"/>
          <w:szCs w:val="24"/>
        </w:rPr>
      </w:pPr>
      <w:r w:rsidRPr="001E625A">
        <w:rPr>
          <w:sz w:val="24"/>
          <w:szCs w:val="24"/>
        </w:rPr>
        <w:t>так как____________________________________________________________________</w:t>
      </w:r>
    </w:p>
    <w:p w:rsidR="001E625A" w:rsidRPr="001E625A" w:rsidRDefault="001E625A" w:rsidP="001E625A">
      <w:pPr>
        <w:jc w:val="both"/>
        <w:rPr>
          <w:sz w:val="16"/>
          <w:szCs w:val="16"/>
        </w:rPr>
      </w:pPr>
      <w:r w:rsidRPr="001E625A">
        <w:rPr>
          <w:sz w:val="16"/>
          <w:szCs w:val="16"/>
        </w:rPr>
        <w:tab/>
      </w:r>
      <w:r w:rsidRPr="001E625A">
        <w:rPr>
          <w:sz w:val="16"/>
          <w:szCs w:val="16"/>
        </w:rPr>
        <w:tab/>
      </w:r>
      <w:r w:rsidRPr="001E625A">
        <w:rPr>
          <w:sz w:val="16"/>
          <w:szCs w:val="16"/>
        </w:rPr>
        <w:tab/>
        <w:t xml:space="preserve"> (содержание уважительной причины)</w:t>
      </w:r>
    </w:p>
    <w:p w:rsidR="001E625A" w:rsidRPr="001E625A" w:rsidRDefault="001E625A" w:rsidP="001E625A">
      <w:pPr>
        <w:jc w:val="both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__________________________________________________________________________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_____________________________________________________________________________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_____________________________________________________________________________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1E625A" w:rsidRPr="00700B8C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 xml:space="preserve">«___» __________________20___г.                     </w:t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  <w:t xml:space="preserve">   ___________________                                                                                        </w:t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16"/>
          <w:szCs w:val="16"/>
        </w:rPr>
        <w:t xml:space="preserve">  (подпись)</w:t>
      </w:r>
    </w:p>
    <w:tbl>
      <w:tblPr>
        <w:tblStyle w:val="ad"/>
        <w:tblW w:w="7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  <w:gridCol w:w="222"/>
      </w:tblGrid>
      <w:tr w:rsidR="00700B8C" w:rsidTr="00700B8C">
        <w:tc>
          <w:tcPr>
            <w:tcW w:w="5637" w:type="dxa"/>
            <w:vAlign w:val="center"/>
            <w:hideMark/>
          </w:tcPr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tbl>
            <w:tblPr>
              <w:tblStyle w:val="a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2163"/>
              <w:gridCol w:w="1735"/>
            </w:tblGrid>
            <w:tr w:rsidR="00700B8C" w:rsidTr="00871D42">
              <w:tc>
                <w:tcPr>
                  <w:tcW w:w="5637" w:type="dxa"/>
                  <w:vAlign w:val="center"/>
                  <w:hideMark/>
                </w:tcPr>
                <w:p w:rsidR="00700B8C" w:rsidRDefault="00700B8C" w:rsidP="00871D42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</w:pPr>
                </w:p>
                <w:p w:rsidR="00700B8C" w:rsidRDefault="00700B8C" w:rsidP="00871D42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Глава ВМО Качинский МО, </w:t>
                  </w: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исполняющий полномочия председателя Совета,</w:t>
                  </w:r>
                </w:p>
                <w:p w:rsidR="00700B8C" w:rsidRDefault="00700B8C" w:rsidP="00871D42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163" w:type="dxa"/>
                  <w:vAlign w:val="center"/>
                </w:tcPr>
                <w:p w:rsidR="00700B8C" w:rsidRDefault="00700B8C" w:rsidP="00871D42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vAlign w:val="center"/>
                  <w:hideMark/>
                </w:tcPr>
                <w:p w:rsidR="00700B8C" w:rsidRDefault="00700B8C" w:rsidP="00871D42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</w:tbl>
    <w:p w:rsidR="00700B8C" w:rsidRDefault="00700B8C" w:rsidP="00700B8C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00B8C" w:rsidRDefault="00700B8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ПРИЛОЖЕНИЕ 4</w:t>
      </w:r>
    </w:p>
    <w:p w:rsidR="001E625A" w:rsidRDefault="001E625A" w:rsidP="00F10EE8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к Административному регламенту</w:t>
      </w:r>
      <w:r w:rsidR="00F10EE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о предоставлении муниципальной услуги «Снижение брачного возраста»</w:t>
      </w:r>
    </w:p>
    <w:p w:rsidR="00F10EE8" w:rsidRPr="00F10EE8" w:rsidRDefault="00F10EE8" w:rsidP="00F10EE8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</w:p>
    <w:p w:rsidR="001E625A" w:rsidRPr="001E625A" w:rsidRDefault="001E625A" w:rsidP="001E625A">
      <w:pPr>
        <w:jc w:val="center"/>
        <w:rPr>
          <w:rFonts w:ascii="Book Antiqua" w:hAnsi="Book Antiqua"/>
          <w:i/>
        </w:rPr>
      </w:pPr>
      <w:r w:rsidRPr="001E625A">
        <w:rPr>
          <w:rFonts w:ascii="Book Antiqua" w:hAnsi="Book Antiqua"/>
          <w:i/>
          <w:sz w:val="24"/>
          <w:szCs w:val="24"/>
        </w:rPr>
        <w:t>Заявление родителя (попечителя) о разрешении на вступление в брак несовершеннолетнего (подопечного) ребенка, достигшего 16 лет.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                                                      Главе местной администрации</w:t>
      </w:r>
    </w:p>
    <w:p w:rsidR="001E625A" w:rsidRPr="001E625A" w:rsidRDefault="00700B8C" w:rsidP="001E625A">
      <w:pPr>
        <w:ind w:left="5246"/>
        <w:rPr>
          <w:sz w:val="24"/>
          <w:szCs w:val="24"/>
        </w:rPr>
      </w:pPr>
      <w:r>
        <w:rPr>
          <w:sz w:val="24"/>
          <w:szCs w:val="24"/>
        </w:rPr>
        <w:t>Качинского</w:t>
      </w:r>
      <w:r w:rsidR="001E625A" w:rsidRPr="001E625A">
        <w:rPr>
          <w:sz w:val="24"/>
          <w:szCs w:val="24"/>
        </w:rPr>
        <w:t xml:space="preserve"> муниципального округа</w:t>
      </w:r>
    </w:p>
    <w:p w:rsidR="001E625A" w:rsidRPr="001E625A" w:rsidRDefault="001E625A" w:rsidP="001E625A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гр._____________________________</w:t>
      </w:r>
    </w:p>
    <w:p w:rsidR="001E625A" w:rsidRPr="001E625A" w:rsidRDefault="001E625A" w:rsidP="001E62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625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1E625A">
        <w:rPr>
          <w:rFonts w:ascii="Times New Roman" w:eastAsia="Times New Roman" w:hAnsi="Times New Roman" w:cs="Times New Roman"/>
          <w:sz w:val="16"/>
          <w:szCs w:val="16"/>
        </w:rPr>
        <w:tab/>
      </w:r>
      <w:r w:rsidRPr="001E625A">
        <w:rPr>
          <w:rFonts w:ascii="Times New Roman" w:eastAsia="Times New Roman" w:hAnsi="Times New Roman" w:cs="Times New Roman"/>
          <w:sz w:val="16"/>
          <w:szCs w:val="16"/>
        </w:rPr>
        <w:tab/>
      </w:r>
      <w:r w:rsidRPr="001E625A">
        <w:rPr>
          <w:rFonts w:ascii="Times New Roman" w:eastAsia="Times New Roman" w:hAnsi="Times New Roman" w:cs="Times New Roman"/>
          <w:sz w:val="16"/>
          <w:szCs w:val="16"/>
        </w:rPr>
        <w:tab/>
      </w:r>
      <w:r w:rsidRPr="001E625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(Ф.И.О.)</w:t>
      </w:r>
    </w:p>
    <w:p w:rsidR="001E625A" w:rsidRPr="001E625A" w:rsidRDefault="001E625A" w:rsidP="001E625A">
      <w:pPr>
        <w:ind w:firstLine="5245"/>
        <w:rPr>
          <w:sz w:val="24"/>
          <w:szCs w:val="24"/>
        </w:rPr>
      </w:pPr>
      <w:r w:rsidRPr="001E625A">
        <w:rPr>
          <w:sz w:val="24"/>
          <w:szCs w:val="24"/>
        </w:rPr>
        <w:t>проживающего (ей) по адресу:_____</w:t>
      </w:r>
    </w:p>
    <w:p w:rsidR="001E625A" w:rsidRPr="001E625A" w:rsidRDefault="001E625A" w:rsidP="001E625A">
      <w:pPr>
        <w:ind w:firstLine="5245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</w:t>
      </w:r>
    </w:p>
    <w:p w:rsidR="001E625A" w:rsidRPr="001E625A" w:rsidRDefault="001E625A" w:rsidP="001E625A">
      <w:pPr>
        <w:ind w:firstLine="5245"/>
        <w:rPr>
          <w:sz w:val="24"/>
          <w:szCs w:val="24"/>
        </w:rPr>
      </w:pPr>
      <w:r w:rsidRPr="001E625A">
        <w:rPr>
          <w:sz w:val="24"/>
          <w:szCs w:val="24"/>
        </w:rPr>
        <w:t>паспорт_________________________</w:t>
      </w:r>
    </w:p>
    <w:p w:rsidR="001E625A" w:rsidRPr="001E625A" w:rsidRDefault="001E625A" w:rsidP="001E625A">
      <w:pPr>
        <w:ind w:firstLine="5245"/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</w:t>
      </w:r>
    </w:p>
    <w:p w:rsidR="001E625A" w:rsidRPr="001E625A" w:rsidRDefault="001E625A" w:rsidP="001E625A">
      <w:pPr>
        <w:ind w:firstLine="5245"/>
        <w:rPr>
          <w:sz w:val="24"/>
          <w:szCs w:val="24"/>
        </w:rPr>
      </w:pPr>
      <w:r w:rsidRPr="001E625A">
        <w:rPr>
          <w:sz w:val="24"/>
          <w:szCs w:val="24"/>
        </w:rPr>
        <w:t>(серия, номер, кем и когда выдан)</w:t>
      </w:r>
    </w:p>
    <w:p w:rsidR="001E625A" w:rsidRPr="001E625A" w:rsidRDefault="001E625A" w:rsidP="001E625A">
      <w:pPr>
        <w:ind w:left="2832"/>
        <w:rPr>
          <w:sz w:val="24"/>
          <w:szCs w:val="24"/>
        </w:rPr>
      </w:pPr>
      <w:r w:rsidRPr="001E625A">
        <w:rPr>
          <w:sz w:val="24"/>
          <w:szCs w:val="24"/>
        </w:rPr>
        <w:t>Заявление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>Прошу разрешить вступить в брак моей (-ему) несовершеннолетней (-ему) дочери (сыну, подопечному)_________________________________________________________________</w:t>
      </w:r>
    </w:p>
    <w:p w:rsidR="001E625A" w:rsidRPr="001E625A" w:rsidRDefault="001E625A" w:rsidP="001E625A">
      <w:pPr>
        <w:rPr>
          <w:sz w:val="16"/>
          <w:szCs w:val="16"/>
        </w:rPr>
      </w:pPr>
      <w:r w:rsidRPr="001E625A">
        <w:rPr>
          <w:sz w:val="16"/>
          <w:szCs w:val="16"/>
        </w:rPr>
        <w:t xml:space="preserve">                                                              (Ф.И.О., дата рождения)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>в возрасте _____ лет вступить в брак с гражданином(кой), __________________________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>___________________________________ так как____________________________________</w:t>
      </w:r>
    </w:p>
    <w:p w:rsidR="001E625A" w:rsidRPr="001E625A" w:rsidRDefault="001E625A" w:rsidP="001E625A">
      <w:pPr>
        <w:ind w:left="4956" w:firstLine="708"/>
        <w:rPr>
          <w:sz w:val="16"/>
          <w:szCs w:val="16"/>
        </w:rPr>
      </w:pPr>
      <w:r w:rsidRPr="001E625A">
        <w:rPr>
          <w:sz w:val="16"/>
          <w:szCs w:val="16"/>
        </w:rPr>
        <w:t>(содержание уважительной причины)</w:t>
      </w:r>
    </w:p>
    <w:p w:rsidR="001E625A" w:rsidRPr="001E625A" w:rsidRDefault="001E625A" w:rsidP="001E625A">
      <w:pPr>
        <w:ind w:left="4956" w:firstLine="708"/>
        <w:rPr>
          <w:sz w:val="24"/>
          <w:szCs w:val="24"/>
        </w:rPr>
      </w:pPr>
    </w:p>
    <w:p w:rsidR="001E625A" w:rsidRPr="001E625A" w:rsidRDefault="001E625A" w:rsidP="001E625A">
      <w:pPr>
        <w:jc w:val="both"/>
        <w:rPr>
          <w:sz w:val="24"/>
          <w:szCs w:val="24"/>
        </w:rPr>
      </w:pPr>
      <w:r w:rsidRPr="001E625A">
        <w:rPr>
          <w:sz w:val="24"/>
          <w:szCs w:val="24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1E625A" w:rsidRPr="001E625A" w:rsidRDefault="001E625A" w:rsidP="001E625A">
      <w:pPr>
        <w:rPr>
          <w:sz w:val="16"/>
          <w:szCs w:val="16"/>
        </w:rPr>
      </w:pP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 xml:space="preserve"> «___» __________________20___г.                       </w:t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  <w:t xml:space="preserve"> ___________________</w:t>
      </w:r>
    </w:p>
    <w:p w:rsidR="001E625A" w:rsidRPr="001E625A" w:rsidRDefault="001E625A" w:rsidP="001E625A">
      <w:pPr>
        <w:rPr>
          <w:sz w:val="24"/>
          <w:szCs w:val="24"/>
        </w:rPr>
      </w:pPr>
      <w:r w:rsidRPr="001E625A">
        <w:rPr>
          <w:sz w:val="24"/>
          <w:szCs w:val="24"/>
        </w:rPr>
        <w:t xml:space="preserve">                                                                                          </w:t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</w:r>
      <w:r w:rsidRPr="001E625A">
        <w:rPr>
          <w:sz w:val="24"/>
          <w:szCs w:val="24"/>
        </w:rPr>
        <w:tab/>
        <w:t>(подпись)</w:t>
      </w:r>
    </w:p>
    <w:p w:rsidR="001E625A" w:rsidRPr="001E625A" w:rsidRDefault="001E625A" w:rsidP="001E625A">
      <w:pPr>
        <w:rPr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00B8C" w:rsidTr="00871D42">
        <w:tc>
          <w:tcPr>
            <w:tcW w:w="5637" w:type="dxa"/>
            <w:vAlign w:val="center"/>
            <w:hideMark/>
          </w:tcPr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1E625A" w:rsidRDefault="001E625A" w:rsidP="001E625A">
      <w:pPr>
        <w:rPr>
          <w:sz w:val="24"/>
          <w:szCs w:val="24"/>
        </w:rPr>
      </w:pPr>
    </w:p>
    <w:p w:rsidR="00700B8C" w:rsidRPr="001E625A" w:rsidRDefault="00700B8C" w:rsidP="001E625A">
      <w:pPr>
        <w:rPr>
          <w:sz w:val="24"/>
          <w:szCs w:val="24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>ПРИЛОЖЕНИЕ 5</w:t>
      </w:r>
    </w:p>
    <w:p w:rsidR="00E949D9" w:rsidRPr="001E625A" w:rsidRDefault="001E625A" w:rsidP="00E949D9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к Административному регламенту</w:t>
      </w:r>
      <w:r w:rsidR="00E949D9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о предоставлении муниципальной услуги «Снижение брачного возраста»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</w:p>
    <w:p w:rsidR="001E625A" w:rsidRPr="001E625A" w:rsidRDefault="001E625A" w:rsidP="001E625A">
      <w:pPr>
        <w:ind w:left="5664" w:firstLine="708"/>
        <w:rPr>
          <w:rFonts w:ascii="Book Antiqua" w:hAnsi="Book Antiqua"/>
          <w:b/>
          <w:i/>
          <w:sz w:val="20"/>
          <w:szCs w:val="20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</w:rPr>
      </w:pPr>
      <w:r w:rsidRPr="001E625A">
        <w:rPr>
          <w:rFonts w:ascii="Book Antiqua" w:eastAsia="Times New Roman" w:hAnsi="Book Antiqua" w:cs="Times New Roman"/>
          <w:i/>
          <w:sz w:val="24"/>
          <w:szCs w:val="24"/>
        </w:rPr>
        <w:t>Уведомление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</w:rPr>
      </w:pPr>
      <w:r w:rsidRPr="001E625A">
        <w:rPr>
          <w:rFonts w:ascii="Book Antiqua" w:eastAsia="Times New Roman" w:hAnsi="Book Antiqua" w:cs="Times New Roman"/>
          <w:i/>
          <w:sz w:val="24"/>
          <w:szCs w:val="24"/>
        </w:rPr>
        <w:t>об отказе в предоставлении муниципальной услуги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 xml:space="preserve">                     Уважаемый (ая) _______________________________!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25A"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заявителя)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 xml:space="preserve">Доводим до Вашего сведения, что право на получение муниципальной услуги 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625A">
        <w:rPr>
          <w:rFonts w:ascii="Times New Roman" w:eastAsia="Times New Roman" w:hAnsi="Times New Roman" w:cs="Times New Roman"/>
          <w:sz w:val="16"/>
          <w:szCs w:val="16"/>
        </w:rPr>
        <w:t>(вид муниципальной услуги)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у Вас отсутствует по следующим основаниям: _____________________________________________________________________________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625A">
        <w:rPr>
          <w:rFonts w:ascii="Times New Roman" w:eastAsia="Times New Roman" w:hAnsi="Times New Roman" w:cs="Times New Roman"/>
          <w:sz w:val="16"/>
          <w:szCs w:val="16"/>
        </w:rPr>
        <w:t>(основания для отказа в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625A">
        <w:rPr>
          <w:rFonts w:ascii="Times New Roman" w:eastAsia="Times New Roman" w:hAnsi="Times New Roman" w:cs="Times New Roman"/>
          <w:sz w:val="16"/>
          <w:szCs w:val="16"/>
        </w:rPr>
        <w:t>предоставлении муниципальной услуги)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Данное  решение  может быть обжаловано путем подачи заявления  в суд общей юрисдикции   в соответствии с гл. 25 ГПК РФ в течение трех месяцев со дня получения данного решения.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 xml:space="preserve">Глава МА </w:t>
      </w:r>
      <w:r w:rsidR="00700B8C">
        <w:rPr>
          <w:rFonts w:ascii="Times New Roman" w:eastAsia="Times New Roman" w:hAnsi="Times New Roman" w:cs="Times New Roman"/>
          <w:sz w:val="24"/>
          <w:szCs w:val="24"/>
        </w:rPr>
        <w:t>Качинского</w:t>
      </w:r>
      <w:r w:rsidRPr="001E625A">
        <w:rPr>
          <w:rFonts w:ascii="Times New Roman" w:eastAsia="Times New Roman" w:hAnsi="Times New Roman" w:cs="Times New Roman"/>
          <w:sz w:val="24"/>
          <w:szCs w:val="24"/>
        </w:rPr>
        <w:t xml:space="preserve"> МО                </w:t>
      </w:r>
      <w:r w:rsidRPr="001E625A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             </w:t>
      </w:r>
      <w:r w:rsidRPr="001E625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Ф.И.О.</w:t>
      </w:r>
    </w:p>
    <w:p w:rsidR="001E625A" w:rsidRPr="001E625A" w:rsidRDefault="00700B8C" w:rsidP="001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«__»_________________ 20__ г.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Исполнитель Ф.И.О.</w:t>
      </w:r>
    </w:p>
    <w:p w:rsidR="001E625A" w:rsidRPr="001E625A" w:rsidRDefault="001E625A" w:rsidP="001E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5A">
        <w:rPr>
          <w:rFonts w:ascii="Times New Roman" w:eastAsia="Times New Roman" w:hAnsi="Times New Roman" w:cs="Times New Roman"/>
          <w:sz w:val="24"/>
          <w:szCs w:val="24"/>
        </w:rPr>
        <w:t>_________________Тел.</w:t>
      </w: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00B8C" w:rsidTr="00871D42">
        <w:tc>
          <w:tcPr>
            <w:tcW w:w="5637" w:type="dxa"/>
            <w:vAlign w:val="center"/>
            <w:hideMark/>
          </w:tcPr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E949D9" w:rsidRDefault="00E949D9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700B8C" w:rsidRDefault="00700B8C" w:rsidP="00871D4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700B8C" w:rsidRDefault="00700B8C" w:rsidP="00871D42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1E625A" w:rsidRPr="001E625A" w:rsidRDefault="001E625A" w:rsidP="00700B8C">
      <w:pPr>
        <w:rPr>
          <w:sz w:val="24"/>
          <w:szCs w:val="24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Pr="00064150" w:rsidRDefault="00AA4F7C" w:rsidP="00064150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AA4F7C" w:rsidRDefault="00AA4F7C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>ПРИЛОЖЕНИЕ 6</w:t>
      </w:r>
    </w:p>
    <w:p w:rsidR="00064150" w:rsidRPr="001E625A" w:rsidRDefault="001E625A" w:rsidP="00064150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к Административному регламенту</w:t>
      </w:r>
      <w:r w:rsidR="00064150" w:rsidRPr="00064150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</w:t>
      </w:r>
      <w:r w:rsidR="00064150">
        <w:rPr>
          <w:rFonts w:ascii="Book Antiqua" w:eastAsia="Times New Roman" w:hAnsi="Book Antiqua" w:cs="Times New Roman"/>
          <w:b/>
          <w:i/>
          <w:sz w:val="20"/>
          <w:szCs w:val="20"/>
        </w:rPr>
        <w:t>о предоставлении муниципальной услуги «Снижение брачного возраста»</w:t>
      </w:r>
    </w:p>
    <w:p w:rsidR="001E625A" w:rsidRPr="001E625A" w:rsidRDefault="001E625A" w:rsidP="001E625A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</w:p>
    <w:p w:rsidR="001E625A" w:rsidRPr="001E625A" w:rsidRDefault="001E625A" w:rsidP="001E625A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1E625A">
        <w:rPr>
          <w:rFonts w:ascii="Book Antiqua" w:eastAsia="Times New Roman" w:hAnsi="Book Antiqua" w:cs="Times New Roman"/>
          <w:b/>
        </w:rPr>
        <w:tab/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sz w:val="20"/>
          <w:szCs w:val="20"/>
        </w:rPr>
        <w:t>О разрешении на снижение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  <w:r w:rsidRPr="001E625A">
        <w:rPr>
          <w:rFonts w:ascii="Book Antiqua" w:eastAsia="Times New Roman" w:hAnsi="Book Antiqua" w:cs="Times New Roman"/>
          <w:b/>
          <w:sz w:val="20"/>
          <w:szCs w:val="20"/>
        </w:rPr>
        <w:t>брачного возраста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 xml:space="preserve">          Рассмотрев заявление гражданки (гражданина)________________________________________________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 xml:space="preserve">                              </w:t>
      </w:r>
      <w:r w:rsidR="004D2E79">
        <w:rPr>
          <w:rFonts w:ascii="Book Antiqua" w:eastAsia="Times New Roman" w:hAnsi="Book Antiqua" w:cs="Times New Roman"/>
          <w:sz w:val="20"/>
          <w:szCs w:val="20"/>
        </w:rPr>
        <w:t xml:space="preserve">                     </w:t>
      </w:r>
      <w:r w:rsidRPr="001E625A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1E625A">
        <w:rPr>
          <w:rFonts w:ascii="Book Antiqua" w:eastAsia="Times New Roman" w:hAnsi="Book Antiqua" w:cs="Times New Roman"/>
          <w:sz w:val="18"/>
          <w:szCs w:val="18"/>
        </w:rPr>
        <w:t>(фамилия, имя, отчество)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>О разрешении на снижение брачного возраста в связи с тем, что она ожидает рождение ребенка и руководствуясь ст. 13 Семейного кодекса Российской Федерации:</w:t>
      </w:r>
    </w:p>
    <w:p w:rsidR="001E625A" w:rsidRPr="001E625A" w:rsidRDefault="001E625A" w:rsidP="001E625A">
      <w:pPr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>Разрешить снизить брачный возраст гражданке (гражданину)</w:t>
      </w:r>
    </w:p>
    <w:p w:rsidR="001E625A" w:rsidRPr="004D2E79" w:rsidRDefault="001E625A" w:rsidP="004D2E79">
      <w:pPr>
        <w:jc w:val="both"/>
        <w:rPr>
          <w:rFonts w:ascii="Book Antiqua" w:hAnsi="Book Antiqua"/>
        </w:rPr>
      </w:pPr>
      <w:r w:rsidRPr="001E625A">
        <w:rPr>
          <w:rFonts w:ascii="Book Antiqua" w:hAnsi="Book Antiqua"/>
          <w:sz w:val="20"/>
          <w:szCs w:val="20"/>
        </w:rPr>
        <w:t>_____________________________________________________________________________________________</w:t>
      </w:r>
      <w:r w:rsidRPr="001E625A">
        <w:rPr>
          <w:rFonts w:ascii="Book Antiqua" w:eastAsia="Times New Roman" w:hAnsi="Book Antiqua" w:cs="Times New Roman"/>
          <w:sz w:val="16"/>
          <w:szCs w:val="16"/>
        </w:rPr>
        <w:t xml:space="preserve"> </w:t>
      </w:r>
      <w:r w:rsidR="004D2E79" w:rsidRPr="00C608DC">
        <w:rPr>
          <w:rFonts w:ascii="Book Antiqua" w:eastAsia="Times New Roman" w:hAnsi="Book Antiqua" w:cs="Times New Roman"/>
          <w:sz w:val="16"/>
          <w:szCs w:val="16"/>
        </w:rPr>
        <w:t xml:space="preserve">                                </w:t>
      </w:r>
      <w:r w:rsidRPr="001E625A">
        <w:rPr>
          <w:rFonts w:ascii="Book Antiqua" w:eastAsia="Times New Roman" w:hAnsi="Book Antiqua" w:cs="Times New Roman"/>
          <w:sz w:val="16"/>
          <w:szCs w:val="16"/>
        </w:rPr>
        <w:t>(фамилия, имя, отчество)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>на _________________________________________         ____________________________________________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  <w:r w:rsidRPr="001E625A">
        <w:rPr>
          <w:rFonts w:ascii="Book Antiqua" w:eastAsia="Times New Roman" w:hAnsi="Book Antiqua" w:cs="Times New Roman"/>
          <w:sz w:val="16"/>
          <w:szCs w:val="16"/>
        </w:rPr>
        <w:t xml:space="preserve">            (срок снижения брачного возраста)                 </w:t>
      </w:r>
      <w:r w:rsidRPr="001E625A">
        <w:rPr>
          <w:rFonts w:ascii="Book Antiqua" w:eastAsia="Times New Roman" w:hAnsi="Book Antiqua" w:cs="Times New Roman"/>
          <w:sz w:val="16"/>
          <w:szCs w:val="16"/>
        </w:rPr>
        <w:tab/>
        <w:t xml:space="preserve">              (дата рождения)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>В связи с намерением вступить в брак с гражданином (гражданкой)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>____________________________________________________________     ___________ года рождения.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  <w:r w:rsidRPr="001E625A">
        <w:rPr>
          <w:rFonts w:ascii="Book Antiqua" w:eastAsia="Times New Roman" w:hAnsi="Book Antiqua" w:cs="Times New Roman"/>
          <w:sz w:val="16"/>
          <w:szCs w:val="16"/>
        </w:rPr>
        <w:t xml:space="preserve">                    (фамилия, имя, отчество)   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>Глава местной администрации</w:t>
      </w:r>
    </w:p>
    <w:p w:rsidR="001E625A" w:rsidRPr="001E625A" w:rsidRDefault="00700B8C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Качинского</w:t>
      </w:r>
      <w:r w:rsidR="001E625A" w:rsidRPr="001E625A">
        <w:rPr>
          <w:rFonts w:ascii="Book Antiqua" w:eastAsia="Times New Roman" w:hAnsi="Book Antiqua" w:cs="Times New Roman"/>
          <w:sz w:val="20"/>
          <w:szCs w:val="20"/>
        </w:rPr>
        <w:t xml:space="preserve"> муниципального округа         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         </w:t>
      </w:r>
      <w:r w:rsidR="001E625A" w:rsidRPr="001E625A">
        <w:rPr>
          <w:rFonts w:ascii="Book Antiqua" w:eastAsia="Times New Roman" w:hAnsi="Book Antiqua" w:cs="Times New Roman"/>
          <w:sz w:val="20"/>
          <w:szCs w:val="20"/>
        </w:rPr>
        <w:t xml:space="preserve">         подпись                                     Ф.И.О.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 xml:space="preserve">Согласование:  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E625A">
        <w:rPr>
          <w:rFonts w:ascii="Book Antiqua" w:eastAsia="Times New Roman" w:hAnsi="Book Antiqua" w:cs="Times New Roman"/>
          <w:sz w:val="20"/>
          <w:szCs w:val="20"/>
        </w:rPr>
        <w:t>Начальник общего отдела                                                 подпись</w:t>
      </w:r>
      <w:r w:rsidRPr="001E625A">
        <w:rPr>
          <w:rFonts w:ascii="Book Antiqua" w:eastAsia="Times New Roman" w:hAnsi="Book Antiqua" w:cs="Times New Roman"/>
          <w:sz w:val="20"/>
          <w:szCs w:val="20"/>
        </w:rPr>
        <w:tab/>
      </w:r>
      <w:r w:rsidRPr="001E625A">
        <w:rPr>
          <w:rFonts w:ascii="Book Antiqua" w:eastAsia="Times New Roman" w:hAnsi="Book Antiqua" w:cs="Times New Roman"/>
          <w:sz w:val="20"/>
          <w:szCs w:val="20"/>
        </w:rPr>
        <w:tab/>
      </w:r>
      <w:r w:rsidRPr="001E625A">
        <w:rPr>
          <w:rFonts w:ascii="Book Antiqua" w:eastAsia="Times New Roman" w:hAnsi="Book Antiqua" w:cs="Times New Roman"/>
          <w:sz w:val="20"/>
          <w:szCs w:val="20"/>
        </w:rPr>
        <w:tab/>
        <w:t xml:space="preserve">            Ф.И.О.</w:t>
      </w: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064150" w:rsidRPr="001E625A" w:rsidRDefault="00064150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1E625A" w:rsidRPr="001E625A" w:rsidRDefault="001E625A" w:rsidP="001E625A">
      <w:pPr>
        <w:tabs>
          <w:tab w:val="left" w:pos="5812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Tr="00E123C5">
        <w:tc>
          <w:tcPr>
            <w:tcW w:w="5637" w:type="dxa"/>
            <w:vAlign w:val="center"/>
            <w:hideMark/>
          </w:tcPr>
          <w:p w:rsidR="00E123C5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4D182B" w:rsidRPr="00951143" w:rsidRDefault="004D182B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sectPr w:rsidR="004D182B" w:rsidRPr="00951143" w:rsidSect="003F4E19">
      <w:headerReference w:type="default" r:id="rId10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34" w:rsidRDefault="00932334" w:rsidP="00FE1089">
      <w:pPr>
        <w:spacing w:after="0" w:line="240" w:lineRule="auto"/>
      </w:pPr>
      <w:r>
        <w:separator/>
      </w:r>
    </w:p>
  </w:endnote>
  <w:endnote w:type="continuationSeparator" w:id="0">
    <w:p w:rsidR="00932334" w:rsidRDefault="00932334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34" w:rsidRDefault="00932334" w:rsidP="00FE1089">
      <w:pPr>
        <w:spacing w:after="0" w:line="240" w:lineRule="auto"/>
      </w:pPr>
      <w:r>
        <w:separator/>
      </w:r>
    </w:p>
  </w:footnote>
  <w:footnote w:type="continuationSeparator" w:id="0">
    <w:p w:rsidR="00932334" w:rsidRDefault="00932334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F21ABB"/>
    <w:multiLevelType w:val="hybridMultilevel"/>
    <w:tmpl w:val="AF409EEE"/>
    <w:lvl w:ilvl="0" w:tplc="D708D6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157A"/>
    <w:rsid w:val="00016B43"/>
    <w:rsid w:val="00032B8E"/>
    <w:rsid w:val="00034F9C"/>
    <w:rsid w:val="000370F3"/>
    <w:rsid w:val="00064150"/>
    <w:rsid w:val="000830A6"/>
    <w:rsid w:val="000942C7"/>
    <w:rsid w:val="000A175C"/>
    <w:rsid w:val="000A6A50"/>
    <w:rsid w:val="000F3ABB"/>
    <w:rsid w:val="000F6809"/>
    <w:rsid w:val="001045B0"/>
    <w:rsid w:val="001047F2"/>
    <w:rsid w:val="001209C9"/>
    <w:rsid w:val="001272DF"/>
    <w:rsid w:val="0014089F"/>
    <w:rsid w:val="0015291D"/>
    <w:rsid w:val="001543F6"/>
    <w:rsid w:val="00180691"/>
    <w:rsid w:val="00196FA2"/>
    <w:rsid w:val="0019788E"/>
    <w:rsid w:val="001C4E2E"/>
    <w:rsid w:val="001D0BC6"/>
    <w:rsid w:val="001D6D3A"/>
    <w:rsid w:val="001E625A"/>
    <w:rsid w:val="001F7C88"/>
    <w:rsid w:val="00202378"/>
    <w:rsid w:val="00203771"/>
    <w:rsid w:val="00220D9A"/>
    <w:rsid w:val="00234047"/>
    <w:rsid w:val="00244674"/>
    <w:rsid w:val="002773C6"/>
    <w:rsid w:val="0028235D"/>
    <w:rsid w:val="002830F1"/>
    <w:rsid w:val="00290FB2"/>
    <w:rsid w:val="002C0C85"/>
    <w:rsid w:val="002D02EC"/>
    <w:rsid w:val="002D35E3"/>
    <w:rsid w:val="002D3F1B"/>
    <w:rsid w:val="002E6C40"/>
    <w:rsid w:val="002F2E05"/>
    <w:rsid w:val="00304023"/>
    <w:rsid w:val="00331376"/>
    <w:rsid w:val="0033593F"/>
    <w:rsid w:val="00336467"/>
    <w:rsid w:val="00367947"/>
    <w:rsid w:val="00377A7A"/>
    <w:rsid w:val="00377CF6"/>
    <w:rsid w:val="003833F1"/>
    <w:rsid w:val="00394A5A"/>
    <w:rsid w:val="00394EE9"/>
    <w:rsid w:val="003C6209"/>
    <w:rsid w:val="003D4A68"/>
    <w:rsid w:val="003D7C03"/>
    <w:rsid w:val="003E5E3A"/>
    <w:rsid w:val="003E5FEC"/>
    <w:rsid w:val="003F4E19"/>
    <w:rsid w:val="0041748E"/>
    <w:rsid w:val="00425AFE"/>
    <w:rsid w:val="00445CBF"/>
    <w:rsid w:val="00466515"/>
    <w:rsid w:val="004666E9"/>
    <w:rsid w:val="004B7FDA"/>
    <w:rsid w:val="004C5C3F"/>
    <w:rsid w:val="004D182B"/>
    <w:rsid w:val="004D2E79"/>
    <w:rsid w:val="004E4525"/>
    <w:rsid w:val="004E6F02"/>
    <w:rsid w:val="00506477"/>
    <w:rsid w:val="00542178"/>
    <w:rsid w:val="00554FB3"/>
    <w:rsid w:val="00571AB0"/>
    <w:rsid w:val="005B5335"/>
    <w:rsid w:val="005B6795"/>
    <w:rsid w:val="005C1318"/>
    <w:rsid w:val="0060180D"/>
    <w:rsid w:val="006040B1"/>
    <w:rsid w:val="0060434A"/>
    <w:rsid w:val="0061105D"/>
    <w:rsid w:val="006247D4"/>
    <w:rsid w:val="006474EE"/>
    <w:rsid w:val="00670F56"/>
    <w:rsid w:val="00690BFE"/>
    <w:rsid w:val="006A4213"/>
    <w:rsid w:val="006E1F87"/>
    <w:rsid w:val="006E6C45"/>
    <w:rsid w:val="006F3E44"/>
    <w:rsid w:val="006F3E4A"/>
    <w:rsid w:val="00700B8C"/>
    <w:rsid w:val="00722170"/>
    <w:rsid w:val="00727623"/>
    <w:rsid w:val="00736B4E"/>
    <w:rsid w:val="00740EDA"/>
    <w:rsid w:val="00783D55"/>
    <w:rsid w:val="00792332"/>
    <w:rsid w:val="0079668E"/>
    <w:rsid w:val="007A2DF3"/>
    <w:rsid w:val="007A7DA0"/>
    <w:rsid w:val="007B544C"/>
    <w:rsid w:val="007C0EC0"/>
    <w:rsid w:val="007E5BE1"/>
    <w:rsid w:val="007E66C7"/>
    <w:rsid w:val="008004FF"/>
    <w:rsid w:val="0080333B"/>
    <w:rsid w:val="0080547A"/>
    <w:rsid w:val="008149D8"/>
    <w:rsid w:val="0084128B"/>
    <w:rsid w:val="008654E6"/>
    <w:rsid w:val="00871D42"/>
    <w:rsid w:val="00897E98"/>
    <w:rsid w:val="008B0D75"/>
    <w:rsid w:val="008D0C4F"/>
    <w:rsid w:val="008D340F"/>
    <w:rsid w:val="008D631D"/>
    <w:rsid w:val="008E0A58"/>
    <w:rsid w:val="008E1A7A"/>
    <w:rsid w:val="008F1385"/>
    <w:rsid w:val="00900D8B"/>
    <w:rsid w:val="00911016"/>
    <w:rsid w:val="00912C70"/>
    <w:rsid w:val="00920394"/>
    <w:rsid w:val="00924FBC"/>
    <w:rsid w:val="00932334"/>
    <w:rsid w:val="009362C3"/>
    <w:rsid w:val="009403BC"/>
    <w:rsid w:val="009447A1"/>
    <w:rsid w:val="00951836"/>
    <w:rsid w:val="00951AD0"/>
    <w:rsid w:val="009710EA"/>
    <w:rsid w:val="00971A65"/>
    <w:rsid w:val="009A2E8C"/>
    <w:rsid w:val="009C63F8"/>
    <w:rsid w:val="009C6572"/>
    <w:rsid w:val="009D1771"/>
    <w:rsid w:val="009D676A"/>
    <w:rsid w:val="009D69DF"/>
    <w:rsid w:val="009E4A3C"/>
    <w:rsid w:val="009F153D"/>
    <w:rsid w:val="009F50DF"/>
    <w:rsid w:val="00A07AE8"/>
    <w:rsid w:val="00A3059F"/>
    <w:rsid w:val="00A464F4"/>
    <w:rsid w:val="00A76967"/>
    <w:rsid w:val="00AA4F7C"/>
    <w:rsid w:val="00AA633A"/>
    <w:rsid w:val="00AB1720"/>
    <w:rsid w:val="00AC31D8"/>
    <w:rsid w:val="00AC484E"/>
    <w:rsid w:val="00AC50A1"/>
    <w:rsid w:val="00AD6ADA"/>
    <w:rsid w:val="00AE2A3A"/>
    <w:rsid w:val="00B25966"/>
    <w:rsid w:val="00B40E92"/>
    <w:rsid w:val="00B441E8"/>
    <w:rsid w:val="00BA4C06"/>
    <w:rsid w:val="00BB3B91"/>
    <w:rsid w:val="00BC0ED7"/>
    <w:rsid w:val="00BD1278"/>
    <w:rsid w:val="00BD1360"/>
    <w:rsid w:val="00BD390A"/>
    <w:rsid w:val="00BE1BF6"/>
    <w:rsid w:val="00BE4E2D"/>
    <w:rsid w:val="00C13962"/>
    <w:rsid w:val="00C27D4C"/>
    <w:rsid w:val="00C426BF"/>
    <w:rsid w:val="00C50672"/>
    <w:rsid w:val="00C550F8"/>
    <w:rsid w:val="00C608DC"/>
    <w:rsid w:val="00C642C8"/>
    <w:rsid w:val="00C832D1"/>
    <w:rsid w:val="00C97FED"/>
    <w:rsid w:val="00CC7358"/>
    <w:rsid w:val="00CD22EC"/>
    <w:rsid w:val="00CD7CFE"/>
    <w:rsid w:val="00CF1872"/>
    <w:rsid w:val="00D03B84"/>
    <w:rsid w:val="00D11F51"/>
    <w:rsid w:val="00D135EB"/>
    <w:rsid w:val="00D3659C"/>
    <w:rsid w:val="00D41B3B"/>
    <w:rsid w:val="00D724E3"/>
    <w:rsid w:val="00D83782"/>
    <w:rsid w:val="00D8619A"/>
    <w:rsid w:val="00D86323"/>
    <w:rsid w:val="00DA3A42"/>
    <w:rsid w:val="00DA53F4"/>
    <w:rsid w:val="00DB552D"/>
    <w:rsid w:val="00DC34E6"/>
    <w:rsid w:val="00DC59DB"/>
    <w:rsid w:val="00DD4D42"/>
    <w:rsid w:val="00DD76F1"/>
    <w:rsid w:val="00DF71E8"/>
    <w:rsid w:val="00E04632"/>
    <w:rsid w:val="00E123C5"/>
    <w:rsid w:val="00E20BAB"/>
    <w:rsid w:val="00E251F8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949D9"/>
    <w:rsid w:val="00EE7D51"/>
    <w:rsid w:val="00F056EB"/>
    <w:rsid w:val="00F10EE8"/>
    <w:rsid w:val="00F234AC"/>
    <w:rsid w:val="00F32D96"/>
    <w:rsid w:val="00F353B6"/>
    <w:rsid w:val="00F50C75"/>
    <w:rsid w:val="00F76AE4"/>
    <w:rsid w:val="00F863B7"/>
    <w:rsid w:val="00F95631"/>
    <w:rsid w:val="00F95929"/>
    <w:rsid w:val="00FA2817"/>
    <w:rsid w:val="00FC6511"/>
    <w:rsid w:val="00FC6ED7"/>
    <w:rsid w:val="00FE0E31"/>
    <w:rsid w:val="00FE108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5545-FB02-4DE3-9A5B-D0D32A20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12</cp:revision>
  <cp:lastPrinted>2015-11-03T07:58:00Z</cp:lastPrinted>
  <dcterms:created xsi:type="dcterms:W3CDTF">2015-11-03T07:59:00Z</dcterms:created>
  <dcterms:modified xsi:type="dcterms:W3CDTF">2015-11-26T10:10:00Z</dcterms:modified>
</cp:coreProperties>
</file>