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E3" w:rsidRPr="00466515" w:rsidRDefault="0081390E" w:rsidP="00034F9C">
      <w:pPr>
        <w:ind w:right="-426"/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</w:t>
      </w:r>
      <w:r w:rsidR="00D724E3">
        <w:rPr>
          <w:rFonts w:ascii="Book Antiqua" w:hAnsi="Book Antiqua"/>
        </w:rPr>
        <w:t xml:space="preserve">                             </w:t>
      </w:r>
      <w:r w:rsidR="00466515">
        <w:rPr>
          <w:rFonts w:ascii="Book Antiqua" w:hAnsi="Book Antiqua"/>
        </w:rPr>
        <w:t xml:space="preserve">                                                                                             </w:t>
      </w:r>
      <w:r w:rsidR="00D724E3">
        <w:rPr>
          <w:rFonts w:ascii="Book Antiqua" w:hAnsi="Book Antiqua"/>
        </w:rPr>
        <w:t xml:space="preserve"> </w:t>
      </w:r>
    </w:p>
    <w:p w:rsidR="00D724E3" w:rsidRPr="00FA104A" w:rsidRDefault="00CE7438" w:rsidP="00D724E3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 xml:space="preserve">                 </w:t>
      </w:r>
      <w:r w:rsidR="00FA104A">
        <w:rPr>
          <w:rFonts w:ascii="Book Antiqua" w:hAnsi="Book Antiqua"/>
        </w:rPr>
        <w:t xml:space="preserve"> </w:t>
      </w:r>
      <w:r w:rsidR="00D724E3">
        <w:rPr>
          <w:rFonts w:ascii="Book Antiqua" w:hAnsi="Book Antiqua"/>
          <w:noProof/>
        </w:rPr>
        <w:drawing>
          <wp:inline distT="0" distB="0" distL="0" distR="0">
            <wp:extent cx="676275" cy="8096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4E3">
        <w:rPr>
          <w:rFonts w:ascii="Book Antiqua" w:hAnsi="Book Antiqua"/>
        </w:rPr>
        <w:t xml:space="preserve">  </w:t>
      </w:r>
      <w:r w:rsidR="00D724E3">
        <w:rPr>
          <w:rFonts w:ascii="Book Antiqua" w:hAnsi="Book Antiqua"/>
        </w:rPr>
        <w:tab/>
      </w:r>
      <w:r w:rsidR="00FA104A">
        <w:rPr>
          <w:rFonts w:ascii="Book Antiqua" w:hAnsi="Book Antiqua"/>
        </w:rPr>
        <w:t xml:space="preserve">                                        </w:t>
      </w:r>
    </w:p>
    <w:p w:rsidR="00FA104A" w:rsidRPr="00352904" w:rsidRDefault="00FA104A" w:rsidP="00FA104A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FA104A" w:rsidRPr="00352904" w:rsidRDefault="00FA104A" w:rsidP="00FA104A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352904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352904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352904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104A" w:rsidRPr="00352904" w:rsidTr="009614F1">
        <w:tc>
          <w:tcPr>
            <w:tcW w:w="3190" w:type="dxa"/>
          </w:tcPr>
          <w:p w:rsidR="00FA104A" w:rsidRPr="00352904" w:rsidRDefault="00FA104A" w:rsidP="009614F1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Pr="0035290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FA104A" w:rsidRPr="00352904" w:rsidRDefault="00FA104A" w:rsidP="009614F1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XIII</w:t>
            </w:r>
            <w:r w:rsidRPr="0035290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FA104A" w:rsidRPr="00352904" w:rsidRDefault="00FA104A" w:rsidP="009614F1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5290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35290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FA104A" w:rsidRPr="00352904" w:rsidRDefault="00FA104A" w:rsidP="00FA104A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FA104A" w:rsidRPr="00352904" w:rsidRDefault="00FA104A" w:rsidP="00FA104A">
      <w:pPr>
        <w:pStyle w:val="a5"/>
        <w:jc w:val="center"/>
        <w:outlineLvl w:val="0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352904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РЕШЕНИЕ  </w:t>
      </w:r>
    </w:p>
    <w:p w:rsidR="00FA104A" w:rsidRPr="00352904" w:rsidRDefault="00FA104A" w:rsidP="00FA104A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</w:p>
    <w:p w:rsidR="00FA104A" w:rsidRPr="008E41DE" w:rsidRDefault="00FA104A" w:rsidP="00FA104A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352904">
        <w:rPr>
          <w:rFonts w:ascii="Book Antiqua" w:hAnsi="Book Antiqua" w:cs="Book Antiqua"/>
          <w:b/>
          <w:bCs/>
          <w:i/>
          <w:iCs/>
          <w:sz w:val="28"/>
          <w:szCs w:val="28"/>
        </w:rPr>
        <w:t>№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 xml:space="preserve"> 13</w:t>
      </w:r>
      <w:r w:rsidRPr="00352904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/</w:t>
      </w:r>
      <w:r w:rsidR="00CE7438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9</w:t>
      </w:r>
      <w:r w:rsidR="008E41DE">
        <w:rPr>
          <w:rFonts w:ascii="Book Antiqua" w:hAnsi="Book Antiqua" w:cs="Book Antiqua"/>
          <w:b/>
          <w:bCs/>
          <w:i/>
          <w:iCs/>
          <w:sz w:val="28"/>
          <w:szCs w:val="28"/>
        </w:rPr>
        <w:t>6</w:t>
      </w:r>
    </w:p>
    <w:p w:rsidR="00D724E3" w:rsidRDefault="00FA104A" w:rsidP="00FA104A">
      <w:pPr>
        <w:pStyle w:val="a5"/>
        <w:ind w:left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4128B">
        <w:rPr>
          <w:rFonts w:ascii="Book Antiqua" w:hAnsi="Book Antiqua"/>
          <w:sz w:val="24"/>
          <w:szCs w:val="24"/>
        </w:rPr>
        <w:t xml:space="preserve">« </w:t>
      </w:r>
      <w:r w:rsidR="0081390E">
        <w:rPr>
          <w:rFonts w:ascii="Book Antiqua" w:hAnsi="Book Antiqua"/>
          <w:sz w:val="24"/>
          <w:szCs w:val="24"/>
        </w:rPr>
        <w:t>0</w:t>
      </w:r>
      <w:r w:rsidR="000942C7" w:rsidRPr="000942C7">
        <w:rPr>
          <w:rFonts w:ascii="Book Antiqua" w:hAnsi="Book Antiqua"/>
          <w:sz w:val="24"/>
          <w:szCs w:val="24"/>
        </w:rPr>
        <w:t>6</w:t>
      </w:r>
      <w:r w:rsidR="00D724E3">
        <w:rPr>
          <w:rFonts w:ascii="Book Antiqua" w:hAnsi="Book Antiqua"/>
          <w:sz w:val="24"/>
          <w:szCs w:val="24"/>
        </w:rPr>
        <w:t xml:space="preserve">» </w:t>
      </w:r>
      <w:r w:rsidR="0081390E">
        <w:rPr>
          <w:rFonts w:ascii="Book Antiqua" w:hAnsi="Book Antiqua"/>
          <w:sz w:val="24"/>
          <w:szCs w:val="24"/>
        </w:rPr>
        <w:t>ноября</w:t>
      </w:r>
      <w:r>
        <w:rPr>
          <w:rFonts w:ascii="Book Antiqua" w:hAnsi="Book Antiqua"/>
          <w:sz w:val="24"/>
          <w:szCs w:val="24"/>
        </w:rPr>
        <w:t xml:space="preserve"> 2015 года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</w:t>
      </w:r>
      <w:r w:rsidR="00D724E3">
        <w:rPr>
          <w:rFonts w:ascii="Book Antiqua" w:hAnsi="Book Antiqua"/>
          <w:sz w:val="24"/>
          <w:szCs w:val="24"/>
        </w:rPr>
        <w:tab/>
        <w:t xml:space="preserve">                   </w:t>
      </w:r>
      <w:proofErr w:type="spellStart"/>
      <w:r w:rsidR="00D724E3">
        <w:rPr>
          <w:rFonts w:ascii="Book Antiqua" w:hAnsi="Book Antiqua"/>
          <w:sz w:val="24"/>
          <w:szCs w:val="24"/>
        </w:rPr>
        <w:t>пгт</w:t>
      </w:r>
      <w:proofErr w:type="spellEnd"/>
      <w:r w:rsidR="00D724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Кача</w:t>
      </w:r>
      <w:proofErr w:type="spellEnd"/>
    </w:p>
    <w:p w:rsidR="0081390E" w:rsidRDefault="004D182B" w:rsidP="00FA104A">
      <w:pPr>
        <w:pStyle w:val="a5"/>
        <w:ind w:left="567" w:right="2266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81390E" w:rsidRPr="0081390E" w:rsidRDefault="0081390E" w:rsidP="00FA104A">
      <w:pPr>
        <w:pStyle w:val="a5"/>
        <w:ind w:left="567" w:right="2266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81390E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О  проведении отчетов депутатов </w:t>
      </w:r>
    </w:p>
    <w:p w:rsidR="0081390E" w:rsidRPr="0081390E" w:rsidRDefault="0081390E" w:rsidP="00FA104A">
      <w:pPr>
        <w:spacing w:after="0" w:line="240" w:lineRule="auto"/>
        <w:ind w:left="567" w:right="2266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81390E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Совета </w:t>
      </w:r>
      <w:proofErr w:type="spellStart"/>
      <w:r w:rsidR="00726187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Качинского</w:t>
      </w:r>
      <w:proofErr w:type="spellEnd"/>
      <w:r w:rsidRPr="0081390E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муниципального округа </w:t>
      </w:r>
    </w:p>
    <w:p w:rsidR="0081390E" w:rsidRPr="0081390E" w:rsidRDefault="0081390E" w:rsidP="00FA104A">
      <w:pPr>
        <w:spacing w:after="0" w:line="240" w:lineRule="auto"/>
        <w:ind w:left="567" w:right="2266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81390E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перед населением внутригородского муниципального </w:t>
      </w:r>
      <w:r w:rsidR="00FA104A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образования города Севастополя </w:t>
      </w:r>
      <w:r w:rsidRPr="0081390E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</w:t>
      </w:r>
      <w:proofErr w:type="spellStart"/>
      <w:r w:rsidR="00726187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Качинский</w:t>
      </w:r>
      <w:proofErr w:type="spellEnd"/>
      <w:r w:rsidRPr="0081390E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муниципальный округ</w:t>
      </w:r>
    </w:p>
    <w:p w:rsidR="0081390E" w:rsidRPr="0081390E" w:rsidRDefault="0081390E" w:rsidP="0081390E">
      <w:pPr>
        <w:tabs>
          <w:tab w:val="left" w:pos="5387"/>
        </w:tabs>
        <w:spacing w:after="0" w:line="240" w:lineRule="auto"/>
        <w:ind w:right="3967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81390E" w:rsidRPr="0081390E" w:rsidRDefault="0081390E" w:rsidP="0081390E">
      <w:pPr>
        <w:tabs>
          <w:tab w:val="left" w:pos="5387"/>
        </w:tabs>
        <w:spacing w:after="0" w:line="240" w:lineRule="auto"/>
        <w:ind w:right="3967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81390E" w:rsidRPr="0081390E" w:rsidRDefault="0081390E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1390E">
        <w:rPr>
          <w:rFonts w:ascii="Book Antiqua" w:eastAsia="Times New Roman" w:hAnsi="Book Antiqua" w:cs="Times New Roman"/>
          <w:sz w:val="24"/>
          <w:szCs w:val="24"/>
        </w:rPr>
        <w:tab/>
      </w:r>
      <w:proofErr w:type="gramStart"/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Заслушав и обсудив доклад Главы ВМО города Севастополя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proofErr w:type="spellEnd"/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 </w:t>
      </w:r>
      <w:r>
        <w:rPr>
          <w:rFonts w:ascii="Book Antiqua" w:eastAsia="Times New Roman" w:hAnsi="Book Antiqua" w:cs="Times New Roman"/>
          <w:sz w:val="24"/>
          <w:szCs w:val="24"/>
        </w:rPr>
        <w:t>Герасим Н.М.</w:t>
      </w:r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о проведении отчетов депутатов Совета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proofErr w:type="spellEnd"/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 перед населением </w:t>
      </w:r>
      <w:r w:rsidRPr="0081390E">
        <w:rPr>
          <w:rFonts w:ascii="Book Antiqua" w:eastAsia="Times New Roman" w:hAnsi="Book Antiqua" w:cs="Times New Roman"/>
          <w:iCs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>
        <w:rPr>
          <w:rFonts w:ascii="Book Antiqua" w:eastAsia="Times New Roman" w:hAnsi="Book Antiqua" w:cs="Times New Roman"/>
          <w:iCs/>
          <w:sz w:val="24"/>
          <w:szCs w:val="24"/>
        </w:rPr>
        <w:t>Качинский</w:t>
      </w:r>
      <w:proofErr w:type="spellEnd"/>
      <w:r w:rsidRPr="0081390E">
        <w:rPr>
          <w:rFonts w:ascii="Book Antiqua" w:eastAsia="Times New Roman" w:hAnsi="Book Antiqua" w:cs="Times New Roman"/>
          <w:iCs/>
          <w:sz w:val="24"/>
          <w:szCs w:val="24"/>
        </w:rPr>
        <w:t xml:space="preserve"> муниципальный округ</w:t>
      </w:r>
      <w:r w:rsidR="00FA104A">
        <w:rPr>
          <w:rFonts w:ascii="Book Antiqua" w:eastAsia="Times New Roman" w:hAnsi="Book Antiqua" w:cs="Times New Roman"/>
          <w:sz w:val="24"/>
          <w:szCs w:val="24"/>
        </w:rPr>
        <w:t>, руководствуясь Федеральным  законом</w:t>
      </w:r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от 06.10.2003 г. № 131-ФЗ "Об общих принципах организации местного самоуправления в Российской Федерации", законом города Севастополя от 30.12.2014 г. </w:t>
      </w:r>
      <w:hyperlink r:id="rId10" w:history="1">
        <w:r w:rsidRPr="0081390E">
          <w:rPr>
            <w:rFonts w:ascii="Book Antiqua" w:eastAsia="Times New Roman" w:hAnsi="Book Antiqua" w:cs="Times New Roman"/>
            <w:sz w:val="24"/>
            <w:szCs w:val="24"/>
          </w:rPr>
          <w:t>№ 102-ЗС "О местном самоуправлении в городе</w:t>
        </w:r>
        <w:proofErr w:type="gramEnd"/>
        <w:r w:rsidRPr="0081390E">
          <w:rPr>
            <w:rFonts w:ascii="Book Antiqua" w:eastAsia="Times New Roman" w:hAnsi="Book Antiqua" w:cs="Times New Roman"/>
            <w:sz w:val="24"/>
            <w:szCs w:val="24"/>
          </w:rPr>
          <w:t xml:space="preserve"> </w:t>
        </w:r>
        <w:proofErr w:type="gramStart"/>
        <w:r w:rsidRPr="0081390E">
          <w:rPr>
            <w:rFonts w:ascii="Book Antiqua" w:eastAsia="Times New Roman" w:hAnsi="Book Antiqua" w:cs="Times New Roman"/>
            <w:sz w:val="24"/>
            <w:szCs w:val="24"/>
          </w:rPr>
          <w:t>Севастополе</w:t>
        </w:r>
        <w:proofErr w:type="gramEnd"/>
        <w:r w:rsidRPr="0081390E">
          <w:rPr>
            <w:rFonts w:ascii="Book Antiqua" w:eastAsia="Times New Roman" w:hAnsi="Book Antiqua" w:cs="Times New Roman"/>
            <w:sz w:val="24"/>
            <w:szCs w:val="24"/>
          </w:rPr>
          <w:t>"</w:t>
        </w:r>
      </w:hyperlink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, ч.4 ст. 35 Устава внутригородского муниципального </w:t>
      </w:r>
      <w:r w:rsidR="00FA104A">
        <w:rPr>
          <w:rFonts w:ascii="Book Antiqua" w:eastAsia="Times New Roman" w:hAnsi="Book Antiqua" w:cs="Times New Roman"/>
          <w:sz w:val="24"/>
          <w:szCs w:val="24"/>
        </w:rPr>
        <w:t>образования города Севастополя</w:t>
      </w:r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Качинский</w:t>
      </w:r>
      <w:proofErr w:type="spellEnd"/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округ, Совет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proofErr w:type="spellEnd"/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округа, </w:t>
      </w:r>
    </w:p>
    <w:p w:rsidR="0081390E" w:rsidRPr="0081390E" w:rsidRDefault="0081390E" w:rsidP="0081390E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81390E">
        <w:rPr>
          <w:rFonts w:ascii="Book Antiqua" w:eastAsia="Times New Roman" w:hAnsi="Book Antiqua" w:cs="Times New Roman"/>
          <w:sz w:val="24"/>
          <w:szCs w:val="24"/>
        </w:rPr>
        <w:t>РЕШИЛ:</w:t>
      </w:r>
    </w:p>
    <w:p w:rsidR="0081390E" w:rsidRPr="0081390E" w:rsidRDefault="0081390E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1390E">
        <w:rPr>
          <w:rFonts w:ascii="Calibri" w:eastAsia="Times New Roman" w:hAnsi="Calibri" w:cs="Times New Roman"/>
        </w:rPr>
        <w:tab/>
      </w:r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1. Утвердить Положение о проведении отчетов депутатов Совета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Качинского</w:t>
      </w:r>
      <w:proofErr w:type="spellEnd"/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  ПРИЛОЖЕНИЕ 1 и Форму отчета о деятельности депутата ПРИЛОЖЕНИЕ 2.</w:t>
      </w:r>
    </w:p>
    <w:p w:rsidR="0081390E" w:rsidRPr="0081390E" w:rsidRDefault="0081390E" w:rsidP="0081390E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81390E">
        <w:rPr>
          <w:rFonts w:ascii="Book Antiqua" w:eastAsia="Times New Roman" w:hAnsi="Book Antiqua" w:cs="Times New Roman"/>
          <w:sz w:val="24"/>
          <w:szCs w:val="24"/>
        </w:rPr>
        <w:t xml:space="preserve">2. </w:t>
      </w:r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>Провести до 31 января 201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>6</w:t>
      </w:r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 года отчеты депутатов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</w:t>
      </w:r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>ого</w:t>
      </w:r>
      <w:proofErr w:type="spellEnd"/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первого созыва о свое</w:t>
      </w:r>
      <w:r w:rsidR="00FA104A">
        <w:rPr>
          <w:rFonts w:ascii="Book Antiqua" w:eastAsia="Times New Roman" w:hAnsi="Book Antiqua" w:cs="Arial"/>
          <w:color w:val="000000"/>
          <w:sz w:val="24"/>
          <w:szCs w:val="24"/>
        </w:rPr>
        <w:t>й деятельности за 2014-2015 год</w:t>
      </w:r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 перед избирателями.</w:t>
      </w:r>
    </w:p>
    <w:p w:rsidR="0081390E" w:rsidRPr="0081390E" w:rsidRDefault="0081390E" w:rsidP="0081390E">
      <w:pPr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3.  Информацию о месте и времени проведения отчетов депутатам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сообщить в общий отдел местной администрации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не менее чем за 7 дней до проведения отчета. </w:t>
      </w:r>
    </w:p>
    <w:p w:rsidR="0081390E" w:rsidRPr="0081390E" w:rsidRDefault="0081390E" w:rsidP="0081390E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4. По результатам отчета составить протокол  о проведении отчета и предоставить в общий отдел местной администрации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81390E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округа. </w:t>
      </w:r>
    </w:p>
    <w:p w:rsidR="0081390E" w:rsidRPr="0081390E" w:rsidRDefault="0081390E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1390E">
        <w:rPr>
          <w:rFonts w:ascii="Book Antiqua" w:eastAsia="Times New Roman" w:hAnsi="Book Antiqua" w:cs="Times New Roman"/>
          <w:sz w:val="24"/>
          <w:szCs w:val="24"/>
        </w:rPr>
        <w:tab/>
      </w:r>
    </w:p>
    <w:p w:rsidR="0081390E" w:rsidRPr="0081390E" w:rsidRDefault="0081390E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1390E" w:rsidRPr="0081390E" w:rsidRDefault="0081390E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1390E" w:rsidRPr="0081390E" w:rsidRDefault="00FA104A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          </w:t>
      </w:r>
      <w:r w:rsidR="0081390E" w:rsidRPr="0081390E">
        <w:rPr>
          <w:rFonts w:ascii="Book Antiqua" w:eastAsia="Times New Roman" w:hAnsi="Book Antiqua" w:cs="Times New Roman"/>
          <w:sz w:val="24"/>
          <w:szCs w:val="24"/>
        </w:rPr>
        <w:t>5. Обратиться в адрес Правительства Севастополя о содействии в вопросе обнародования настоящего решения на официальном сайте Правительс</w:t>
      </w:r>
      <w:r>
        <w:rPr>
          <w:rFonts w:ascii="Book Antiqua" w:eastAsia="Times New Roman" w:hAnsi="Book Antiqua" w:cs="Times New Roman"/>
          <w:sz w:val="24"/>
          <w:szCs w:val="24"/>
        </w:rPr>
        <w:t>тва города Севастополя, а также</w:t>
      </w:r>
      <w:r w:rsidR="0081390E" w:rsidRPr="0081390E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gramStart"/>
      <w:r w:rsidR="0081390E" w:rsidRPr="0081390E">
        <w:rPr>
          <w:rFonts w:ascii="Book Antiqua" w:eastAsia="Times New Roman" w:hAnsi="Book Antiqua" w:cs="Times New Roman"/>
          <w:sz w:val="24"/>
          <w:szCs w:val="24"/>
        </w:rPr>
        <w:t>разместить</w:t>
      </w:r>
      <w:proofErr w:type="gramEnd"/>
      <w:r w:rsidR="0081390E" w:rsidRPr="0081390E">
        <w:rPr>
          <w:rFonts w:ascii="Book Antiqua" w:eastAsia="Times New Roman" w:hAnsi="Book Antiqua" w:cs="Times New Roman"/>
          <w:sz w:val="24"/>
          <w:szCs w:val="24"/>
        </w:rPr>
        <w:t xml:space="preserve"> данное решение на информационном стенде Совета ВМО </w:t>
      </w:r>
      <w:proofErr w:type="spellStart"/>
      <w:r w:rsidR="0081390E">
        <w:rPr>
          <w:rFonts w:ascii="Book Antiqua" w:eastAsia="Times New Roman" w:hAnsi="Book Antiqua" w:cs="Times New Roman"/>
          <w:sz w:val="24"/>
          <w:szCs w:val="24"/>
        </w:rPr>
        <w:t>Качинский</w:t>
      </w:r>
      <w:proofErr w:type="spellEnd"/>
      <w:r w:rsidR="0081390E" w:rsidRPr="0081390E">
        <w:rPr>
          <w:rFonts w:ascii="Book Antiqua" w:eastAsia="Times New Roman" w:hAnsi="Book Antiqua" w:cs="Times New Roman"/>
          <w:sz w:val="24"/>
          <w:szCs w:val="24"/>
        </w:rPr>
        <w:t xml:space="preserve"> МО, согласно п.1 ст.42 Устава внутригородского муниципального образования города Севастополя </w:t>
      </w:r>
      <w:proofErr w:type="spellStart"/>
      <w:r w:rsidR="0081390E">
        <w:rPr>
          <w:rFonts w:ascii="Book Antiqua" w:eastAsia="Times New Roman" w:hAnsi="Book Antiqua" w:cs="Times New Roman"/>
          <w:sz w:val="24"/>
          <w:szCs w:val="24"/>
        </w:rPr>
        <w:t>Качинский</w:t>
      </w:r>
      <w:proofErr w:type="spellEnd"/>
      <w:r w:rsidR="0081390E" w:rsidRPr="0081390E">
        <w:rPr>
          <w:rFonts w:ascii="Book Antiqua" w:eastAsia="Times New Roman" w:hAnsi="Book Antiqua" w:cs="Times New Roman"/>
          <w:sz w:val="24"/>
          <w:szCs w:val="24"/>
        </w:rPr>
        <w:t xml:space="preserve"> муниципальный округ.</w:t>
      </w:r>
    </w:p>
    <w:p w:rsidR="0081390E" w:rsidRPr="0081390E" w:rsidRDefault="0081390E" w:rsidP="0081390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1390E">
        <w:rPr>
          <w:rFonts w:ascii="Book Antiqua" w:eastAsia="Times New Roman" w:hAnsi="Book Antiqua" w:cs="Times New Roman"/>
          <w:sz w:val="24"/>
          <w:szCs w:val="24"/>
        </w:rPr>
        <w:tab/>
        <w:t>6. Настоящее решение вступает в силу с момента его обнародования.</w:t>
      </w:r>
    </w:p>
    <w:p w:rsidR="0081390E" w:rsidRPr="0081390E" w:rsidRDefault="0081390E" w:rsidP="008139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 Antiqua" w:hAnsi="Book Antiqua"/>
          <w:sz w:val="24"/>
          <w:szCs w:val="24"/>
        </w:rPr>
      </w:pPr>
      <w:r w:rsidRPr="0081390E">
        <w:rPr>
          <w:rFonts w:ascii="Book Antiqua" w:hAnsi="Book Antiqua"/>
          <w:sz w:val="24"/>
          <w:szCs w:val="24"/>
        </w:rPr>
        <w:t xml:space="preserve">7. </w:t>
      </w:r>
      <w:proofErr w:type="gramStart"/>
      <w:r w:rsidRPr="0081390E">
        <w:rPr>
          <w:rFonts w:ascii="Book Antiqua" w:hAnsi="Book Antiqua"/>
          <w:sz w:val="24"/>
          <w:szCs w:val="24"/>
        </w:rPr>
        <w:t>Контроль за</w:t>
      </w:r>
      <w:proofErr w:type="gramEnd"/>
      <w:r w:rsidRPr="0081390E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ВМО </w:t>
      </w:r>
      <w:proofErr w:type="spellStart"/>
      <w:r>
        <w:rPr>
          <w:rFonts w:ascii="Book Antiqua" w:hAnsi="Book Antiqua"/>
          <w:sz w:val="24"/>
          <w:szCs w:val="24"/>
        </w:rPr>
        <w:t>Качинский</w:t>
      </w:r>
      <w:proofErr w:type="spellEnd"/>
      <w:r w:rsidRPr="0081390E">
        <w:rPr>
          <w:rFonts w:ascii="Book Antiqua" w:hAnsi="Book Antiqua"/>
          <w:sz w:val="24"/>
          <w:szCs w:val="24"/>
        </w:rPr>
        <w:t xml:space="preserve"> МО  </w:t>
      </w:r>
      <w:r>
        <w:rPr>
          <w:rFonts w:ascii="Book Antiqua" w:hAnsi="Book Antiqua"/>
          <w:sz w:val="24"/>
          <w:szCs w:val="24"/>
        </w:rPr>
        <w:t>Герасим Н.М.</w:t>
      </w:r>
    </w:p>
    <w:p w:rsidR="0081390E" w:rsidRPr="0081390E" w:rsidRDefault="0081390E" w:rsidP="008139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 Antiqua" w:hAnsi="Book Antiqua"/>
          <w:sz w:val="24"/>
          <w:szCs w:val="24"/>
        </w:rPr>
      </w:pPr>
    </w:p>
    <w:p w:rsidR="00900D8B" w:rsidRDefault="00900D8B" w:rsidP="00394EE9">
      <w:pPr>
        <w:pStyle w:val="a5"/>
        <w:rPr>
          <w:rFonts w:ascii="Book Antiqua" w:hAnsi="Book Antiqua"/>
          <w:sz w:val="24"/>
          <w:szCs w:val="24"/>
        </w:rPr>
      </w:pPr>
    </w:p>
    <w:p w:rsidR="0081390E" w:rsidRDefault="0081390E" w:rsidP="00394EE9">
      <w:pPr>
        <w:pStyle w:val="a5"/>
        <w:rPr>
          <w:rFonts w:ascii="Book Antiqua" w:hAnsi="Book Antiqua"/>
          <w:sz w:val="26"/>
          <w:szCs w:val="26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Tr="00E123C5">
        <w:tc>
          <w:tcPr>
            <w:tcW w:w="5637" w:type="dxa"/>
            <w:vAlign w:val="center"/>
            <w:hideMark/>
          </w:tcPr>
          <w:p w:rsidR="00E123C5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7829AA" w:rsidRDefault="007829AA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p w:rsidR="007829AA" w:rsidRDefault="007829AA" w:rsidP="007829AA"/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P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ПРИЛОЖЕНИЕ  1</w:t>
      </w:r>
    </w:p>
    <w:p w:rsidR="007829AA" w:rsidRP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ab/>
        <w:t xml:space="preserve">к решению Совета </w:t>
      </w:r>
      <w:proofErr w:type="spellStart"/>
      <w:r>
        <w:rPr>
          <w:rFonts w:ascii="Book Antiqua" w:eastAsia="Times New Roman" w:hAnsi="Book Antiqua" w:cs="Times New Roman"/>
          <w:b/>
          <w:i/>
          <w:sz w:val="20"/>
          <w:szCs w:val="20"/>
        </w:rPr>
        <w:t>Качинского</w:t>
      </w:r>
      <w:proofErr w:type="spellEnd"/>
    </w:p>
    <w:p w:rsidR="007829AA" w:rsidRP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ab/>
        <w:t>муниципального окру</w:t>
      </w:r>
      <w:r w:rsidR="00FA104A">
        <w:rPr>
          <w:rFonts w:ascii="Book Antiqua" w:eastAsia="Times New Roman" w:hAnsi="Book Antiqua" w:cs="Times New Roman"/>
          <w:b/>
          <w:i/>
          <w:sz w:val="20"/>
          <w:szCs w:val="20"/>
        </w:rPr>
        <w:t>га</w:t>
      </w: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ab/>
      </w:r>
      <w:proofErr w:type="spellStart"/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>г</w:t>
      </w:r>
      <w:proofErr w:type="gramStart"/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>.С</w:t>
      </w:r>
      <w:proofErr w:type="gramEnd"/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>евастополя</w:t>
      </w:r>
      <w:proofErr w:type="spellEnd"/>
    </w:p>
    <w:p w:rsidR="007829AA" w:rsidRP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ab/>
        <w:t>№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</w:t>
      </w:r>
      <w:r w:rsidR="008E41DE">
        <w:rPr>
          <w:rFonts w:ascii="Book Antiqua" w:eastAsia="Times New Roman" w:hAnsi="Book Antiqua" w:cs="Times New Roman"/>
          <w:b/>
          <w:i/>
          <w:sz w:val="20"/>
          <w:szCs w:val="20"/>
        </w:rPr>
        <w:t>96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</w:t>
      </w:r>
      <w:r w:rsidR="00FA104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от </w:t>
      </w:r>
      <w:r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06 ноября</w:t>
      </w: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829AA">
          <w:rPr>
            <w:rFonts w:ascii="Book Antiqua" w:eastAsia="Times New Roman" w:hAnsi="Book Antiqua" w:cs="Times New Roman"/>
            <w:b/>
            <w:i/>
            <w:sz w:val="20"/>
            <w:szCs w:val="20"/>
          </w:rPr>
          <w:t>2015 г</w:t>
        </w:r>
      </w:smartTag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>.</w:t>
      </w:r>
    </w:p>
    <w:p w:rsidR="007829AA" w:rsidRPr="007829AA" w:rsidRDefault="007829AA" w:rsidP="007829AA">
      <w:pPr>
        <w:tabs>
          <w:tab w:val="left" w:pos="6521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829AA" w:rsidRPr="007829AA" w:rsidRDefault="007829AA" w:rsidP="007829AA">
      <w:pPr>
        <w:tabs>
          <w:tab w:val="left" w:pos="6521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829AA" w:rsidRPr="007829AA" w:rsidRDefault="007829AA" w:rsidP="007829AA">
      <w:pPr>
        <w:tabs>
          <w:tab w:val="left" w:pos="6521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2"/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</w:pPr>
      <w:bookmarkStart w:id="0" w:name="Par33"/>
      <w:bookmarkEnd w:id="0"/>
      <w:r w:rsidRPr="007829AA"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  <w:t xml:space="preserve">ПОЛОЖЕНИЕ О ПРОВЕДЕНИИ ОТЧЕТОВ ДЕПУТАТОВ СОВЕТА </w:t>
      </w:r>
      <w:r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  <w:t>КАЧИНСКОГО</w:t>
      </w:r>
      <w:r w:rsidRPr="007829AA"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  <w:t xml:space="preserve"> МУНИЦИПАЛЬНОГО ОКРУГА </w:t>
      </w: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2"/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  <w:t xml:space="preserve">Настоящее Положение регламентирует порядок и сроки проведения отчетов депутатов Совета </w:t>
      </w:r>
      <w:proofErr w:type="spellStart"/>
      <w:r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Theme="majorEastAsia" w:hAnsi="Book Antiqua" w:cs="Arial"/>
          <w:b/>
          <w:bCs/>
          <w:color w:val="000000"/>
          <w:sz w:val="24"/>
          <w:szCs w:val="24"/>
        </w:rPr>
        <w:t xml:space="preserve"> муниципального округа перед избирателями.</w:t>
      </w: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  <w:t>1. ОБЩИЕ ПОЛОЖЕНИЯ</w:t>
      </w:r>
    </w:p>
    <w:p w:rsidR="007829AA" w:rsidRPr="007829AA" w:rsidRDefault="007829AA" w:rsidP="007829AA"/>
    <w:p w:rsidR="007829AA" w:rsidRPr="007829AA" w:rsidRDefault="007829AA" w:rsidP="007829AA">
      <w:pPr>
        <w:jc w:val="both"/>
        <w:rPr>
          <w:rFonts w:ascii="Book Antiqua" w:hAnsi="Book Antiqua"/>
          <w:sz w:val="24"/>
          <w:szCs w:val="24"/>
        </w:rPr>
      </w:pPr>
      <w:r w:rsidRPr="007829AA">
        <w:rPr>
          <w:rFonts w:ascii="Book Antiqua" w:hAnsi="Book Antiqua"/>
          <w:sz w:val="24"/>
          <w:szCs w:val="24"/>
        </w:rPr>
        <w:t>1.1.  В соответствии с ч.</w:t>
      </w:r>
      <w:r w:rsidR="00EA3811">
        <w:rPr>
          <w:rFonts w:ascii="Book Antiqua" w:hAnsi="Book Antiqua"/>
          <w:sz w:val="24"/>
          <w:szCs w:val="24"/>
        </w:rPr>
        <w:t xml:space="preserve"> </w:t>
      </w:r>
      <w:r w:rsidRPr="007829AA">
        <w:rPr>
          <w:rFonts w:ascii="Book Antiqua" w:hAnsi="Book Antiqua"/>
          <w:sz w:val="24"/>
          <w:szCs w:val="24"/>
        </w:rPr>
        <w:t>4 ст. 35 Устава внутригородского муниципальног</w:t>
      </w:r>
      <w:r w:rsidR="00EA3811">
        <w:rPr>
          <w:rFonts w:ascii="Book Antiqua" w:hAnsi="Book Antiqua"/>
          <w:sz w:val="24"/>
          <w:szCs w:val="24"/>
        </w:rPr>
        <w:t>о образования города Севастополя</w:t>
      </w:r>
      <w:r w:rsidRPr="007829AA">
        <w:rPr>
          <w:rFonts w:ascii="Book Antiqua" w:hAnsi="Book Antiqua"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sz w:val="24"/>
          <w:szCs w:val="24"/>
        </w:rPr>
        <w:t>Качинский</w:t>
      </w:r>
      <w:proofErr w:type="spellEnd"/>
      <w:r w:rsidRPr="007829AA">
        <w:rPr>
          <w:rFonts w:ascii="Book Antiqua" w:hAnsi="Book Antiqua"/>
          <w:sz w:val="24"/>
          <w:szCs w:val="24"/>
        </w:rPr>
        <w:t xml:space="preserve"> муниципальный округ депутаты Совета </w:t>
      </w:r>
      <w:proofErr w:type="spellStart"/>
      <w:r>
        <w:rPr>
          <w:rFonts w:ascii="Book Antiqua" w:hAnsi="Book Antiqua"/>
          <w:sz w:val="24"/>
          <w:szCs w:val="24"/>
        </w:rPr>
        <w:t>Качинск</w:t>
      </w:r>
      <w:r w:rsidR="00EA3811">
        <w:rPr>
          <w:rFonts w:ascii="Book Antiqua" w:hAnsi="Book Antiqua"/>
          <w:sz w:val="24"/>
          <w:szCs w:val="24"/>
        </w:rPr>
        <w:t>ого</w:t>
      </w:r>
      <w:proofErr w:type="spellEnd"/>
      <w:r w:rsidRPr="007829AA">
        <w:rPr>
          <w:rFonts w:ascii="Book Antiqua" w:hAnsi="Book Antiqua"/>
          <w:sz w:val="24"/>
          <w:szCs w:val="24"/>
        </w:rPr>
        <w:t xml:space="preserve"> муниципального округа обязаны не менее одного раза в год отчитываться перед избирателями округа о своей работе.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>1.2. Отчет депутата - это официальное выступление депутата перед избирателями своего округа об итогах работы за определенный период времени.</w:t>
      </w: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  <w:t>2. ЦЕЛИ ПРОВЕДЕНИЯ ОТЧЕТА ДЕПУТАТА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>Отчет проводится в целях: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- поддержания постоянной связи с избирателями округа, информирования избирателей округа о результатах деятельности депутата и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в целом;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- оценки избирателями округа деятельности депутата и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округа, внесения предложений избирателями по совершенствованию работы депутата и представительного органа;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- повышения эффективности деятельности депутатов и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округа, координации этой деятельности с учетом интересов избирателей.</w:t>
      </w: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  <w:t>3. СОДЕРЖАНИЕ ОТЧЕТА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Отчет должен включать информацию о выполнении депутатом наказов избирателей, о работе, проделанной им в Совете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</w:t>
      </w: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lastRenderedPageBreak/>
        <w:t>округа и на избирательном округе, а также о выполнении предложений избирателей, высказанных во время предыдущего отчета.</w:t>
      </w:r>
    </w:p>
    <w:p w:rsidR="007829AA" w:rsidRPr="007829AA" w:rsidRDefault="007829AA" w:rsidP="007829AA">
      <w:pPr>
        <w:shd w:val="clear" w:color="auto" w:fill="FFFFFF"/>
        <w:spacing w:after="240"/>
        <w:rPr>
          <w:rFonts w:ascii="Book Antiqua" w:hAnsi="Book Antiqua" w:cs="Arial"/>
          <w:color w:val="000000"/>
          <w:sz w:val="24"/>
          <w:szCs w:val="24"/>
        </w:rPr>
      </w:pP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  <w:t>4. ПРОВЕДЕНИЕ ОТЧЕТА ДЕПУТАТА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4.1. Депутат отчитывается перед избирателями не реже 1 раза в год, как </w:t>
      </w:r>
      <w:proofErr w:type="gramStart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>правило</w:t>
      </w:r>
      <w:proofErr w:type="gram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по истечении календарного года.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4.2. Встреча с избирателями по отчету депутата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проводится на территории избирательного округа или в непосредственной близости к нему.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>4.3. Депутат самостоятельно определяет форму оповещения избирателей о проведении отчета.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4.4. Общий отдел местной администрации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обеспечивает депутата справками о работе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и принятых им решениях.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4.5. Встречи с избирателями открывает депутат Совета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>4.6. Для ведения встречи простым большинством голосов избирается секретарь, который оформляет протокол.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>4.7. В протоколе указывается место и время проведения встречи, число присутствующих, кратко излагается суть отчета и выступлений, предложения избирателей.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4.8. Просьбы, предложения и замечания избирателей обобщаются и анализируются местной администрацией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округа. По предложениям, представляющим общественное значение, намечаются меры по их реализации совместно с местной администрацией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округа. О принимаемых решениях избиратели информируются через средства массовой информации, либо путем размещения информации на информационном стенде либо сайте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округа. </w:t>
      </w: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  <w:t>5. ОФОРМЛЕНИЕ ДОКУМЕНТОВ ПО ОТЧЕТУ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Депутат Совета </w:t>
      </w:r>
      <w:proofErr w:type="spellStart"/>
      <w:r w:rsidR="00747F24"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="00747F24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</w:t>
      </w: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не позднее чем через 7 дней после проведения отчета перед избирателями передает в общий отдел местной администрации </w:t>
      </w:r>
      <w:proofErr w:type="spellStart"/>
      <w:r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протокол встречи с избирателями, подписанный председателем и секретарем,  а также отчет о деятельности по предлагаемой форме.</w:t>
      </w:r>
    </w:p>
    <w:p w:rsidR="00726187" w:rsidRDefault="007829AA" w:rsidP="00726187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  <w:lastRenderedPageBreak/>
        <w:t>6. ОТВЕТСТВЕННОСТЬ</w:t>
      </w:r>
    </w:p>
    <w:p w:rsidR="007829AA" w:rsidRDefault="007829AA" w:rsidP="00726187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Депутат Совета </w:t>
      </w:r>
      <w:proofErr w:type="spellStart"/>
      <w:r w:rsidR="00726187"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несет ответственность перед избирателями округа, Советом </w:t>
      </w:r>
      <w:proofErr w:type="spellStart"/>
      <w:r w:rsidR="00726187">
        <w:rPr>
          <w:rFonts w:ascii="Book Antiqua" w:eastAsia="Times New Roman" w:hAnsi="Book Antiqua" w:cs="Arial"/>
          <w:color w:val="000000"/>
          <w:sz w:val="24"/>
          <w:szCs w:val="24"/>
        </w:rPr>
        <w:t>Качинского</w:t>
      </w:r>
      <w:proofErr w:type="spellEnd"/>
      <w:r w:rsidRPr="007829AA">
        <w:rPr>
          <w:rFonts w:ascii="Book Antiqua" w:eastAsia="Times New Roman" w:hAnsi="Book Antiqua" w:cs="Arial"/>
          <w:color w:val="000000"/>
          <w:sz w:val="24"/>
          <w:szCs w:val="24"/>
        </w:rPr>
        <w:t xml:space="preserve"> муниципального округа за своевременное и качественное проведение отчета.</w:t>
      </w:r>
    </w:p>
    <w:p w:rsidR="00747F24" w:rsidRDefault="00747F24" w:rsidP="00726187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="Times New Roman" w:hAnsi="Book Antiqua" w:cs="Arial"/>
          <w:color w:val="000000"/>
          <w:sz w:val="24"/>
          <w:szCs w:val="24"/>
        </w:rPr>
      </w:pPr>
    </w:p>
    <w:p w:rsidR="00747F24" w:rsidRPr="00726187" w:rsidRDefault="00747F24" w:rsidP="00726187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/>
          <w:sz w:val="24"/>
          <w:szCs w:val="24"/>
        </w:rPr>
      </w:pPr>
    </w:p>
    <w:p w:rsidR="00726187" w:rsidRP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</w:t>
      </w: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26187" w:rsidTr="006F6AE0">
        <w:tc>
          <w:tcPr>
            <w:tcW w:w="5637" w:type="dxa"/>
            <w:vAlign w:val="center"/>
            <w:hideMark/>
          </w:tcPr>
          <w:p w:rsidR="00726187" w:rsidRDefault="00726187" w:rsidP="006F6AE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726187" w:rsidRDefault="00726187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26187" w:rsidRDefault="00726187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726187" w:rsidRDefault="00726187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7829AA" w:rsidRP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                                                                                                 </w:t>
      </w:r>
    </w:p>
    <w:p w:rsidR="007829AA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47F24" w:rsidRPr="007829AA" w:rsidRDefault="00747F24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26187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                                                                           </w:t>
      </w:r>
      <w:r w:rsidR="00726187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                     </w:t>
      </w:r>
    </w:p>
    <w:p w:rsidR="00726187" w:rsidRDefault="00726187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7829AA" w:rsidRPr="00747F24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829AA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 xml:space="preserve"> </w:t>
      </w:r>
      <w:r w:rsidR="00726187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>ПРИЛОЖЕНИЕ  2</w:t>
      </w:r>
    </w:p>
    <w:p w:rsidR="007829AA" w:rsidRPr="00747F24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ab/>
        <w:t xml:space="preserve">к решению Совета </w:t>
      </w:r>
      <w:proofErr w:type="spellStart"/>
      <w:r w:rsidR="00726187"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>Качинского</w:t>
      </w:r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>о</w:t>
      </w:r>
      <w:proofErr w:type="spellEnd"/>
    </w:p>
    <w:p w:rsidR="007829AA" w:rsidRPr="00747F24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ab/>
        <w:t>муниципального окру</w:t>
      </w:r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ab/>
      </w:r>
      <w:proofErr w:type="spellStart"/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>г</w:t>
      </w:r>
      <w:proofErr w:type="gramStart"/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>.С</w:t>
      </w:r>
      <w:proofErr w:type="gramEnd"/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>евастополя</w:t>
      </w:r>
      <w:proofErr w:type="spellEnd"/>
    </w:p>
    <w:p w:rsidR="007829AA" w:rsidRPr="00747F24" w:rsidRDefault="007829AA" w:rsidP="007829AA">
      <w:pPr>
        <w:tabs>
          <w:tab w:val="left" w:pos="5670"/>
        </w:tabs>
        <w:spacing w:after="0"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747F24">
        <w:rPr>
          <w:rFonts w:ascii="Book Antiqua" w:eastAsia="Times New Roman" w:hAnsi="Book Antiqua" w:cs="Times New Roman"/>
          <w:b/>
          <w:i/>
          <w:sz w:val="20"/>
          <w:szCs w:val="20"/>
        </w:rPr>
        <w:tab/>
        <w:t xml:space="preserve">№ </w:t>
      </w:r>
      <w:bookmarkStart w:id="1" w:name="_GoBack"/>
      <w:bookmarkEnd w:id="1"/>
      <w:r w:rsidR="008E41DE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96 </w:t>
      </w:r>
      <w:r w:rsidR="00747F24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от 06 ноября 2015г.</w:t>
      </w:r>
    </w:p>
    <w:p w:rsidR="007829AA" w:rsidRPr="007829AA" w:rsidRDefault="007829AA" w:rsidP="007829AA">
      <w:pPr>
        <w:shd w:val="clear" w:color="auto" w:fill="FFFFFF"/>
        <w:spacing w:after="240"/>
        <w:rPr>
          <w:rFonts w:ascii="Book Antiqua" w:hAnsi="Book Antiqua" w:cs="Arial"/>
          <w:sz w:val="24"/>
          <w:szCs w:val="24"/>
        </w:rPr>
      </w:pPr>
    </w:p>
    <w:p w:rsidR="007829AA" w:rsidRPr="007829AA" w:rsidRDefault="007829AA" w:rsidP="007829AA">
      <w:pPr>
        <w:shd w:val="clear" w:color="auto" w:fill="FFFFFF"/>
        <w:spacing w:after="240"/>
        <w:rPr>
          <w:rFonts w:ascii="Book Antiqua" w:hAnsi="Book Antiqua" w:cs="Arial"/>
          <w:sz w:val="24"/>
          <w:szCs w:val="24"/>
        </w:rPr>
      </w:pP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2"/>
        <w:rPr>
          <w:rFonts w:ascii="Book Antiqua" w:eastAsiaTheme="majorEastAsia" w:hAnsi="Book Antiqua" w:cs="Arial"/>
          <w:b/>
          <w:bCs/>
          <w:sz w:val="28"/>
          <w:szCs w:val="28"/>
        </w:rPr>
      </w:pPr>
      <w:r w:rsidRPr="007829AA">
        <w:rPr>
          <w:rFonts w:ascii="Book Antiqua" w:eastAsiaTheme="majorEastAsia" w:hAnsi="Book Antiqua" w:cs="Arial"/>
          <w:b/>
          <w:bCs/>
          <w:sz w:val="28"/>
          <w:szCs w:val="28"/>
        </w:rPr>
        <w:t xml:space="preserve">ФОРМА ОТЧЕТА </w:t>
      </w:r>
    </w:p>
    <w:p w:rsidR="007829AA" w:rsidRPr="007829AA" w:rsidRDefault="007829AA" w:rsidP="007829AA">
      <w:pPr>
        <w:keepNext/>
        <w:keepLines/>
        <w:shd w:val="clear" w:color="auto" w:fill="FFFFFF"/>
        <w:spacing w:before="200" w:after="0"/>
        <w:jc w:val="center"/>
        <w:outlineLvl w:val="2"/>
        <w:rPr>
          <w:rFonts w:ascii="Book Antiqua" w:eastAsiaTheme="majorEastAsia" w:hAnsi="Book Antiqua" w:cs="Arial"/>
          <w:b/>
          <w:bCs/>
          <w:sz w:val="24"/>
          <w:szCs w:val="24"/>
        </w:rPr>
      </w:pPr>
      <w:r w:rsidRPr="007829AA">
        <w:rPr>
          <w:rFonts w:ascii="Book Antiqua" w:eastAsiaTheme="majorEastAsia" w:hAnsi="Book Antiqua" w:cs="Arial"/>
          <w:b/>
          <w:bCs/>
          <w:sz w:val="24"/>
          <w:szCs w:val="24"/>
        </w:rPr>
        <w:t>О ДЕЯТЕЛЬНОСТИ ДЕПУТАТА</w:t>
      </w: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7829AA" w:rsidRPr="007829AA" w:rsidRDefault="007829AA" w:rsidP="00782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829AA">
        <w:rPr>
          <w:rFonts w:ascii="Book Antiqua" w:eastAsia="Times New Roman" w:hAnsi="Book Antiqua" w:cs="Arial"/>
          <w:sz w:val="24"/>
          <w:szCs w:val="24"/>
        </w:rPr>
        <w:t>ФИО депутата __________________________________________________</w:t>
      </w:r>
    </w:p>
    <w:p w:rsidR="007829AA" w:rsidRPr="007829AA" w:rsidRDefault="007829AA" w:rsidP="007829AA">
      <w:pPr>
        <w:shd w:val="clear" w:color="auto" w:fill="FFFFFF"/>
        <w:spacing w:after="240"/>
        <w:rPr>
          <w:rFonts w:ascii="Book Antiqua" w:hAnsi="Book Antiqua" w:cs="Arial"/>
          <w:sz w:val="24"/>
          <w:szCs w:val="24"/>
        </w:rPr>
      </w:pPr>
    </w:p>
    <w:tbl>
      <w:tblPr>
        <w:tblW w:w="9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287"/>
        <w:gridCol w:w="3553"/>
      </w:tblGrid>
      <w:tr w:rsidR="007829AA" w:rsidRPr="007829AA" w:rsidTr="006F6AE0">
        <w:trPr>
          <w:trHeight w:val="48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Times New Roman"/>
                <w:sz w:val="24"/>
                <w:szCs w:val="24"/>
              </w:rPr>
              <w:t>N</w:t>
            </w:r>
          </w:p>
          <w:p w:rsidR="007829AA" w:rsidRPr="007829AA" w:rsidRDefault="007829AA" w:rsidP="007829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gramStart"/>
            <w:r w:rsidRPr="007829AA">
              <w:rPr>
                <w:rFonts w:ascii="Book Antiqua" w:eastAsia="Times New Roman" w:hAnsi="Book Antiqua" w:cs="Times New Roman"/>
                <w:sz w:val="24"/>
                <w:szCs w:val="24"/>
              </w:rPr>
              <w:t>п</w:t>
            </w:r>
            <w:proofErr w:type="gramEnd"/>
            <w:r w:rsidRPr="007829AA">
              <w:rPr>
                <w:rFonts w:ascii="Book Antiqua" w:eastAsia="Times New Roman" w:hAnsi="Book Antiqua" w:cs="Times New Roman"/>
                <w:sz w:val="24"/>
                <w:szCs w:val="24"/>
              </w:rPr>
              <w:t>/п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7829AA" w:rsidRPr="007829AA" w:rsidTr="006F6AE0">
        <w:trPr>
          <w:trHeight w:val="36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1.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Участие в работе согласительных комиссий, рабочих групп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48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2.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Участие в подготовке: - проектов решений; - поправок к проектам решений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Подготовка депутатского запроса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4.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Подготовка депутатского обращения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5.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7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6.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Организация встреч депутата с избирателями: - количество встреч (в каких коллективах); - количество присутствующих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60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7.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Прием избирателей (жителей округа, территории): - количество приемов; - количество избирателей на приемах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36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8.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139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Подготовка обращений к должностным лицам по вопросам (жалобам) избирателей 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after="240"/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7829AA" w:rsidRPr="007829AA" w:rsidTr="006F6AE0">
        <w:trPr>
          <w:trHeight w:val="36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9.</w:t>
            </w:r>
          </w:p>
        </w:tc>
        <w:tc>
          <w:tcPr>
            <w:tcW w:w="8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290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Основные вопросы, предложения, жалобы от людей, обратившихся к депутату </w:t>
            </w: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10.</w:t>
            </w:r>
          </w:p>
        </w:tc>
        <w:tc>
          <w:tcPr>
            <w:tcW w:w="8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290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Изучение общественного мнения </w:t>
            </w: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11.</w:t>
            </w:r>
          </w:p>
        </w:tc>
        <w:tc>
          <w:tcPr>
            <w:tcW w:w="8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290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Работа по наказам избирателей </w:t>
            </w: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12.</w:t>
            </w:r>
          </w:p>
        </w:tc>
        <w:tc>
          <w:tcPr>
            <w:tcW w:w="8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290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Проблемы, которые удалось решить в округе </w:t>
            </w:r>
          </w:p>
        </w:tc>
      </w:tr>
      <w:tr w:rsidR="007829AA" w:rsidRPr="007829AA" w:rsidTr="006F6AE0">
        <w:trPr>
          <w:trHeight w:val="24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>13.</w:t>
            </w:r>
          </w:p>
        </w:tc>
        <w:tc>
          <w:tcPr>
            <w:tcW w:w="8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9AA" w:rsidRPr="007829AA" w:rsidRDefault="007829AA" w:rsidP="007829AA">
            <w:pPr>
              <w:spacing w:before="100" w:beforeAutospacing="1" w:after="100" w:afterAutospacing="1" w:line="240" w:lineRule="auto"/>
              <w:ind w:left="187" w:right="290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7829AA">
              <w:rPr>
                <w:rFonts w:ascii="Book Antiqua" w:eastAsia="Times New Roman" w:hAnsi="Book Antiqua" w:cs="Arial"/>
                <w:sz w:val="24"/>
                <w:szCs w:val="24"/>
              </w:rPr>
              <w:t xml:space="preserve">Проблемы, которые необходимо решить в дальнейшем </w:t>
            </w:r>
          </w:p>
        </w:tc>
      </w:tr>
    </w:tbl>
    <w:p w:rsidR="007829AA" w:rsidRPr="007829AA" w:rsidRDefault="007829AA" w:rsidP="007829AA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26187" w:rsidTr="006F6AE0">
        <w:tc>
          <w:tcPr>
            <w:tcW w:w="5637" w:type="dxa"/>
            <w:vAlign w:val="center"/>
            <w:hideMark/>
          </w:tcPr>
          <w:p w:rsidR="00726187" w:rsidRDefault="00726187" w:rsidP="006F6AE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726187" w:rsidRDefault="00726187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26187" w:rsidRDefault="00726187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726187" w:rsidRDefault="00726187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4D182B" w:rsidRPr="007829AA" w:rsidRDefault="004D182B" w:rsidP="007829AA"/>
    <w:sectPr w:rsidR="004D182B" w:rsidRPr="007829AA" w:rsidSect="003F4E19">
      <w:headerReference w:type="default" r:id="rId11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19" w:rsidRDefault="00816E19" w:rsidP="00FE1089">
      <w:pPr>
        <w:spacing w:after="0" w:line="240" w:lineRule="auto"/>
      </w:pPr>
      <w:r>
        <w:separator/>
      </w:r>
    </w:p>
  </w:endnote>
  <w:endnote w:type="continuationSeparator" w:id="0">
    <w:p w:rsidR="00816E19" w:rsidRDefault="00816E19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19" w:rsidRDefault="00816E19" w:rsidP="00FE1089">
      <w:pPr>
        <w:spacing w:after="0" w:line="240" w:lineRule="auto"/>
      </w:pPr>
      <w:r>
        <w:separator/>
      </w:r>
    </w:p>
  </w:footnote>
  <w:footnote w:type="continuationSeparator" w:id="0">
    <w:p w:rsidR="00816E19" w:rsidRDefault="00816E19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1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830A6"/>
    <w:rsid w:val="000942C7"/>
    <w:rsid w:val="000A175C"/>
    <w:rsid w:val="000A6A50"/>
    <w:rsid w:val="000F3ABB"/>
    <w:rsid w:val="000F6809"/>
    <w:rsid w:val="001045B0"/>
    <w:rsid w:val="001047F2"/>
    <w:rsid w:val="001209C9"/>
    <w:rsid w:val="001272DF"/>
    <w:rsid w:val="0014089F"/>
    <w:rsid w:val="0015291D"/>
    <w:rsid w:val="001543F6"/>
    <w:rsid w:val="00180691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853B2"/>
    <w:rsid w:val="00394A5A"/>
    <w:rsid w:val="00394EE9"/>
    <w:rsid w:val="003D7C03"/>
    <w:rsid w:val="003E5E3A"/>
    <w:rsid w:val="003E5FEC"/>
    <w:rsid w:val="003F4E19"/>
    <w:rsid w:val="0041748E"/>
    <w:rsid w:val="00425AFE"/>
    <w:rsid w:val="00445CBF"/>
    <w:rsid w:val="00466515"/>
    <w:rsid w:val="004666E9"/>
    <w:rsid w:val="004B7FDA"/>
    <w:rsid w:val="004C5C3F"/>
    <w:rsid w:val="004D182B"/>
    <w:rsid w:val="004E4525"/>
    <w:rsid w:val="004E6F02"/>
    <w:rsid w:val="00506477"/>
    <w:rsid w:val="00542178"/>
    <w:rsid w:val="00571AB0"/>
    <w:rsid w:val="005B5335"/>
    <w:rsid w:val="005B6795"/>
    <w:rsid w:val="005C1318"/>
    <w:rsid w:val="0060180D"/>
    <w:rsid w:val="0060434A"/>
    <w:rsid w:val="0061105D"/>
    <w:rsid w:val="006247D4"/>
    <w:rsid w:val="006474EE"/>
    <w:rsid w:val="00670F56"/>
    <w:rsid w:val="00690BFE"/>
    <w:rsid w:val="006A4213"/>
    <w:rsid w:val="006E1F87"/>
    <w:rsid w:val="006E6C45"/>
    <w:rsid w:val="006F3E44"/>
    <w:rsid w:val="006F3E4A"/>
    <w:rsid w:val="00722170"/>
    <w:rsid w:val="00726187"/>
    <w:rsid w:val="00727623"/>
    <w:rsid w:val="00736B4E"/>
    <w:rsid w:val="00740EDA"/>
    <w:rsid w:val="00747F24"/>
    <w:rsid w:val="007829AA"/>
    <w:rsid w:val="00783D55"/>
    <w:rsid w:val="00792332"/>
    <w:rsid w:val="0079668E"/>
    <w:rsid w:val="007A2DF3"/>
    <w:rsid w:val="007A7DA0"/>
    <w:rsid w:val="007C0EC0"/>
    <w:rsid w:val="007E5BE1"/>
    <w:rsid w:val="008004FF"/>
    <w:rsid w:val="0080333B"/>
    <w:rsid w:val="0080547A"/>
    <w:rsid w:val="0081390E"/>
    <w:rsid w:val="008149D8"/>
    <w:rsid w:val="00816E19"/>
    <w:rsid w:val="0084128B"/>
    <w:rsid w:val="008654E6"/>
    <w:rsid w:val="00897E98"/>
    <w:rsid w:val="008B0D75"/>
    <w:rsid w:val="008D0C4F"/>
    <w:rsid w:val="008D340F"/>
    <w:rsid w:val="008D631D"/>
    <w:rsid w:val="008E0A58"/>
    <w:rsid w:val="008E1A7A"/>
    <w:rsid w:val="008E41DE"/>
    <w:rsid w:val="008F1385"/>
    <w:rsid w:val="00900D8B"/>
    <w:rsid w:val="00911016"/>
    <w:rsid w:val="00912C70"/>
    <w:rsid w:val="00920394"/>
    <w:rsid w:val="00924FBC"/>
    <w:rsid w:val="00933EBF"/>
    <w:rsid w:val="009362C3"/>
    <w:rsid w:val="009403BC"/>
    <w:rsid w:val="009447A1"/>
    <w:rsid w:val="00951836"/>
    <w:rsid w:val="00951AD0"/>
    <w:rsid w:val="009710EA"/>
    <w:rsid w:val="00971A65"/>
    <w:rsid w:val="009A2E8C"/>
    <w:rsid w:val="009C63F8"/>
    <w:rsid w:val="009C6572"/>
    <w:rsid w:val="009D1771"/>
    <w:rsid w:val="009D676A"/>
    <w:rsid w:val="009D69DF"/>
    <w:rsid w:val="009E4A3C"/>
    <w:rsid w:val="009F153D"/>
    <w:rsid w:val="009F50DF"/>
    <w:rsid w:val="00A07AE8"/>
    <w:rsid w:val="00A3059F"/>
    <w:rsid w:val="00A464F4"/>
    <w:rsid w:val="00A76967"/>
    <w:rsid w:val="00AA633A"/>
    <w:rsid w:val="00AB1720"/>
    <w:rsid w:val="00AC31D8"/>
    <w:rsid w:val="00AC484E"/>
    <w:rsid w:val="00AC50A1"/>
    <w:rsid w:val="00AD6ADA"/>
    <w:rsid w:val="00AE2A3A"/>
    <w:rsid w:val="00B25966"/>
    <w:rsid w:val="00B40E92"/>
    <w:rsid w:val="00B441E8"/>
    <w:rsid w:val="00BA4C06"/>
    <w:rsid w:val="00BB3B91"/>
    <w:rsid w:val="00BC0ED7"/>
    <w:rsid w:val="00BD1278"/>
    <w:rsid w:val="00BD1360"/>
    <w:rsid w:val="00BE1BF6"/>
    <w:rsid w:val="00BE4E2D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E7438"/>
    <w:rsid w:val="00CF1872"/>
    <w:rsid w:val="00D03B84"/>
    <w:rsid w:val="00D11F51"/>
    <w:rsid w:val="00D3659C"/>
    <w:rsid w:val="00D41B3B"/>
    <w:rsid w:val="00D724E3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A3811"/>
    <w:rsid w:val="00EE7D51"/>
    <w:rsid w:val="00F056EB"/>
    <w:rsid w:val="00F234AC"/>
    <w:rsid w:val="00F32D96"/>
    <w:rsid w:val="00F353B6"/>
    <w:rsid w:val="00F50C75"/>
    <w:rsid w:val="00F76AE4"/>
    <w:rsid w:val="00F863B7"/>
    <w:rsid w:val="00F95631"/>
    <w:rsid w:val="00F95929"/>
    <w:rsid w:val="00FA104A"/>
    <w:rsid w:val="00FA2817"/>
    <w:rsid w:val="00FC6511"/>
    <w:rsid w:val="00FC6ED7"/>
    <w:rsid w:val="00FE0E31"/>
    <w:rsid w:val="00FE1089"/>
    <w:rsid w:val="00FE54E9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evzaksobranie.ru/view/laws/bank/dekabr_20141/o_mestnom_samoupravlenii_v_gorode_sevastopole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04BC-CACB-4A8B-895A-FA3C4DC1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7</cp:revision>
  <cp:lastPrinted>2015-11-03T08:35:00Z</cp:lastPrinted>
  <dcterms:created xsi:type="dcterms:W3CDTF">2015-11-03T07:19:00Z</dcterms:created>
  <dcterms:modified xsi:type="dcterms:W3CDTF">2015-11-09T06:57:00Z</dcterms:modified>
</cp:coreProperties>
</file>