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72" w:rsidRPr="001D6B72" w:rsidRDefault="006E513E" w:rsidP="001D6B72">
      <w:pPr>
        <w:jc w:val="center"/>
        <w:rPr>
          <w:rFonts w:ascii="Book Antiqua" w:hAnsi="Book Antiqua"/>
          <w:sz w:val="28"/>
          <w:szCs w:val="28"/>
        </w:rPr>
      </w:pPr>
      <w:r w:rsidRPr="001D6B72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A9C5529" wp14:editId="2A7BBCDB">
            <wp:extent cx="952500" cy="981075"/>
            <wp:effectExtent l="0" t="0" r="0" b="9525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72" w:rsidRPr="001D6B72" w:rsidRDefault="001D6B72" w:rsidP="001D6B72">
      <w:pPr>
        <w:ind w:left="5760"/>
        <w:rPr>
          <w:rFonts w:ascii="Book Antiqua" w:hAnsi="Book Antiqua"/>
          <w:sz w:val="28"/>
          <w:szCs w:val="28"/>
        </w:rPr>
      </w:pPr>
      <w:r w:rsidRPr="001D6B72">
        <w:rPr>
          <w:rFonts w:ascii="Book Antiqua" w:hAnsi="Book Antiqua"/>
          <w:sz w:val="28"/>
          <w:szCs w:val="28"/>
        </w:rPr>
        <w:t xml:space="preserve">                           </w:t>
      </w:r>
    </w:p>
    <w:p w:rsidR="001D6B72" w:rsidRPr="001D6B72" w:rsidRDefault="001D6B72" w:rsidP="001D6B72">
      <w:pPr>
        <w:pStyle w:val="a4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1D6B72">
        <w:rPr>
          <w:rFonts w:ascii="Book Antiqua" w:hAnsi="Book Antiqua"/>
          <w:b/>
          <w:sz w:val="28"/>
          <w:szCs w:val="28"/>
          <w:u w:val="single"/>
        </w:rPr>
        <w:t xml:space="preserve">Совет </w:t>
      </w:r>
      <w:proofErr w:type="spellStart"/>
      <w:r w:rsidRPr="001D6B72">
        <w:rPr>
          <w:rFonts w:ascii="Book Antiqua" w:hAnsi="Book Antiqua"/>
          <w:b/>
          <w:sz w:val="28"/>
          <w:szCs w:val="28"/>
          <w:u w:val="single"/>
        </w:rPr>
        <w:t>Качинского</w:t>
      </w:r>
      <w:proofErr w:type="spellEnd"/>
      <w:r w:rsidRPr="001D6B72">
        <w:rPr>
          <w:rFonts w:ascii="Book Antiqua" w:hAnsi="Book Antiqua"/>
          <w:b/>
          <w:sz w:val="28"/>
          <w:szCs w:val="28"/>
          <w:u w:val="single"/>
        </w:rPr>
        <w:t xml:space="preserve"> муниципального округа</w:t>
      </w:r>
    </w:p>
    <w:p w:rsidR="001D6B72" w:rsidRPr="001D6B72" w:rsidRDefault="001D6B72" w:rsidP="001D6B72">
      <w:pPr>
        <w:pStyle w:val="a4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1D6B72">
        <w:rPr>
          <w:rFonts w:ascii="Book Antiqua" w:hAnsi="Book Antiqua"/>
          <w:b/>
          <w:sz w:val="28"/>
          <w:szCs w:val="28"/>
          <w:u w:val="single"/>
        </w:rPr>
        <w:t xml:space="preserve">города Севастополя </w:t>
      </w:r>
      <w:r w:rsidRPr="001D6B72">
        <w:rPr>
          <w:rFonts w:ascii="Book Antiqua" w:hAnsi="Book Antiqua"/>
          <w:b/>
          <w:sz w:val="28"/>
          <w:szCs w:val="28"/>
          <w:u w:val="single"/>
          <w:lang w:val="en-US"/>
        </w:rPr>
        <w:t>I</w:t>
      </w:r>
      <w:r w:rsidRPr="001D6B72">
        <w:rPr>
          <w:rFonts w:ascii="Book Antiqua" w:hAnsi="Book Antiqua"/>
          <w:b/>
          <w:sz w:val="28"/>
          <w:szCs w:val="28"/>
          <w:u w:val="single"/>
        </w:rPr>
        <w:t xml:space="preserve"> созыва</w:t>
      </w:r>
    </w:p>
    <w:p w:rsidR="001D6B72" w:rsidRPr="001D6B72" w:rsidRDefault="001D6B72" w:rsidP="001D6B72">
      <w:pPr>
        <w:pStyle w:val="a4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1D6B72">
        <w:rPr>
          <w:rFonts w:ascii="Book Antiqua" w:hAnsi="Book Antiqua"/>
          <w:b/>
          <w:sz w:val="28"/>
          <w:szCs w:val="28"/>
          <w:u w:val="single"/>
        </w:rPr>
        <w:t xml:space="preserve">Решение </w:t>
      </w:r>
      <w:r>
        <w:rPr>
          <w:rFonts w:ascii="Book Antiqua" w:hAnsi="Book Antiqua"/>
          <w:b/>
          <w:sz w:val="28"/>
          <w:szCs w:val="28"/>
          <w:u w:val="single"/>
          <w:lang w:val="en-US"/>
        </w:rPr>
        <w:t>XI</w:t>
      </w:r>
      <w:r w:rsidRPr="001D6B72">
        <w:rPr>
          <w:rFonts w:ascii="Book Antiqua" w:hAnsi="Book Antiqua"/>
          <w:b/>
          <w:sz w:val="28"/>
          <w:szCs w:val="28"/>
          <w:u w:val="single"/>
        </w:rPr>
        <w:t xml:space="preserve"> сессии</w:t>
      </w:r>
    </w:p>
    <w:p w:rsidR="001D6B72" w:rsidRPr="001D6B72" w:rsidRDefault="001D6B72" w:rsidP="001D6B72">
      <w:pPr>
        <w:pStyle w:val="a4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1D6B72" w:rsidRPr="001D6B72" w:rsidRDefault="001D6B72" w:rsidP="001D6B72">
      <w:pPr>
        <w:pStyle w:val="a4"/>
        <w:jc w:val="center"/>
        <w:rPr>
          <w:rFonts w:ascii="Book Antiqua" w:hAnsi="Book Antiqua"/>
          <w:sz w:val="28"/>
          <w:szCs w:val="28"/>
        </w:rPr>
      </w:pPr>
      <w:r w:rsidRPr="001D6B72">
        <w:rPr>
          <w:rFonts w:ascii="Book Antiqua" w:hAnsi="Book Antiqua"/>
          <w:sz w:val="28"/>
          <w:szCs w:val="28"/>
        </w:rPr>
        <w:t xml:space="preserve">№ </w:t>
      </w:r>
      <w:r w:rsidR="00D958C2">
        <w:rPr>
          <w:rFonts w:ascii="Book Antiqua" w:hAnsi="Book Antiqua"/>
          <w:sz w:val="28"/>
          <w:szCs w:val="28"/>
        </w:rPr>
        <w:t>12/85</w:t>
      </w:r>
    </w:p>
    <w:p w:rsidR="001D6B72" w:rsidRPr="001D6B72" w:rsidRDefault="001D6B72" w:rsidP="001D6B72">
      <w:pPr>
        <w:pStyle w:val="a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«</w:t>
      </w:r>
      <w:r w:rsidR="00807173">
        <w:rPr>
          <w:rFonts w:ascii="Book Antiqua" w:hAnsi="Book Antiqua"/>
          <w:sz w:val="28"/>
          <w:szCs w:val="28"/>
        </w:rPr>
        <w:t>1</w:t>
      </w:r>
      <w:r w:rsidR="00807173" w:rsidRPr="00807173">
        <w:rPr>
          <w:rFonts w:ascii="Book Antiqua" w:hAnsi="Book Antiqua"/>
          <w:sz w:val="28"/>
          <w:szCs w:val="28"/>
        </w:rPr>
        <w:t>6</w:t>
      </w:r>
      <w:r>
        <w:rPr>
          <w:rFonts w:ascii="Book Antiqua" w:hAnsi="Book Antiqua"/>
          <w:sz w:val="28"/>
          <w:szCs w:val="28"/>
        </w:rPr>
        <w:t>» октября 2015 года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1D6B72">
        <w:rPr>
          <w:rFonts w:ascii="Book Antiqua" w:hAnsi="Book Antiqua"/>
          <w:sz w:val="28"/>
          <w:szCs w:val="28"/>
        </w:rPr>
        <w:tab/>
        <w:t xml:space="preserve">                   </w:t>
      </w:r>
      <w:proofErr w:type="spellStart"/>
      <w:r w:rsidRPr="001D6B72">
        <w:rPr>
          <w:rFonts w:ascii="Book Antiqua" w:hAnsi="Book Antiqua"/>
          <w:sz w:val="28"/>
          <w:szCs w:val="28"/>
        </w:rPr>
        <w:t>пгт</w:t>
      </w:r>
      <w:proofErr w:type="spellEnd"/>
      <w:r w:rsidRPr="001D6B72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1D6B72">
        <w:rPr>
          <w:rFonts w:ascii="Book Antiqua" w:hAnsi="Book Antiqua"/>
          <w:sz w:val="28"/>
          <w:szCs w:val="28"/>
        </w:rPr>
        <w:t>Кача</w:t>
      </w:r>
      <w:proofErr w:type="spellEnd"/>
    </w:p>
    <w:p w:rsidR="00951143" w:rsidRPr="001D6B72" w:rsidRDefault="00951143" w:rsidP="00951143">
      <w:pPr>
        <w:pStyle w:val="a4"/>
        <w:rPr>
          <w:rFonts w:ascii="Book Antiqua" w:hAnsi="Book Antiqua"/>
          <w:sz w:val="28"/>
          <w:szCs w:val="28"/>
        </w:rPr>
      </w:pPr>
    </w:p>
    <w:p w:rsidR="00381E7E" w:rsidRPr="00F05CCE" w:rsidRDefault="00381E7E" w:rsidP="00951143">
      <w:pPr>
        <w:pStyle w:val="a4"/>
        <w:rPr>
          <w:rFonts w:ascii="Book Antiqua" w:hAnsi="Book Antiqua"/>
          <w:sz w:val="24"/>
          <w:szCs w:val="24"/>
        </w:rPr>
      </w:pPr>
    </w:p>
    <w:p w:rsidR="00951143" w:rsidRDefault="00012CA2" w:rsidP="00012CA2">
      <w:pPr>
        <w:pStyle w:val="a4"/>
        <w:ind w:right="3967"/>
        <w:rPr>
          <w:rFonts w:ascii="Book Antiqua" w:hAnsi="Book Antiqua"/>
          <w:b/>
          <w:i/>
          <w:sz w:val="26"/>
          <w:szCs w:val="26"/>
        </w:rPr>
      </w:pPr>
      <w:r w:rsidRPr="00E3697F">
        <w:rPr>
          <w:rFonts w:ascii="Book Antiqua" w:hAnsi="Book Antiqua"/>
          <w:b/>
          <w:i/>
          <w:sz w:val="26"/>
          <w:szCs w:val="26"/>
        </w:rPr>
        <w:t>О</w:t>
      </w:r>
      <w:r>
        <w:rPr>
          <w:rFonts w:ascii="Book Antiqua" w:hAnsi="Book Antiqua"/>
          <w:b/>
          <w:i/>
          <w:sz w:val="26"/>
          <w:szCs w:val="26"/>
        </w:rPr>
        <w:t xml:space="preserve">б утверждении нормативно-правового акта о внесении изменений и дополнений в </w:t>
      </w:r>
      <w:r w:rsidRPr="00E3697F">
        <w:rPr>
          <w:rFonts w:ascii="Book Antiqua" w:hAnsi="Book Antiqua"/>
          <w:b/>
          <w:i/>
          <w:sz w:val="26"/>
          <w:szCs w:val="26"/>
        </w:rPr>
        <w:t xml:space="preserve">Устав </w:t>
      </w:r>
      <w:r>
        <w:rPr>
          <w:rFonts w:ascii="Book Antiqua" w:hAnsi="Book Antiqua"/>
          <w:b/>
          <w:i/>
          <w:sz w:val="26"/>
          <w:szCs w:val="26"/>
        </w:rPr>
        <w:t xml:space="preserve">внутригородского </w:t>
      </w:r>
      <w:r w:rsidRPr="00E3697F">
        <w:rPr>
          <w:rFonts w:ascii="Book Antiqua" w:hAnsi="Book Antiqua"/>
          <w:b/>
          <w:i/>
          <w:sz w:val="26"/>
          <w:szCs w:val="26"/>
        </w:rPr>
        <w:t>муниципального</w:t>
      </w:r>
      <w:r>
        <w:rPr>
          <w:rFonts w:ascii="Book Antiqua" w:hAnsi="Book Antiqua"/>
          <w:b/>
          <w:i/>
          <w:sz w:val="26"/>
          <w:szCs w:val="26"/>
        </w:rPr>
        <w:t xml:space="preserve"> </w:t>
      </w:r>
      <w:r w:rsidRPr="00E3697F">
        <w:rPr>
          <w:rFonts w:ascii="Book Antiqua" w:hAnsi="Book Antiqua"/>
          <w:b/>
          <w:i/>
          <w:sz w:val="26"/>
          <w:szCs w:val="26"/>
        </w:rPr>
        <w:t xml:space="preserve">образования </w:t>
      </w:r>
      <w:r>
        <w:rPr>
          <w:rFonts w:ascii="Book Antiqua" w:hAnsi="Book Antiqua"/>
          <w:b/>
          <w:i/>
          <w:sz w:val="26"/>
          <w:szCs w:val="26"/>
        </w:rPr>
        <w:t>г</w:t>
      </w:r>
      <w:r w:rsidRPr="00E3697F">
        <w:rPr>
          <w:rFonts w:ascii="Book Antiqua" w:hAnsi="Book Antiqua"/>
          <w:b/>
          <w:i/>
          <w:sz w:val="26"/>
          <w:szCs w:val="26"/>
        </w:rPr>
        <w:t xml:space="preserve">орода Севастополя </w:t>
      </w:r>
      <w:proofErr w:type="spellStart"/>
      <w:r w:rsidR="001D6B72">
        <w:rPr>
          <w:rFonts w:ascii="Book Antiqua" w:hAnsi="Book Antiqua"/>
          <w:b/>
          <w:i/>
          <w:sz w:val="26"/>
          <w:szCs w:val="26"/>
        </w:rPr>
        <w:t>Качинский</w:t>
      </w:r>
      <w:proofErr w:type="spellEnd"/>
      <w:r w:rsidRPr="00E3697F">
        <w:rPr>
          <w:rFonts w:ascii="Book Antiqua" w:hAnsi="Book Antiqua"/>
          <w:b/>
          <w:i/>
          <w:sz w:val="26"/>
          <w:szCs w:val="26"/>
        </w:rPr>
        <w:t xml:space="preserve"> муниципальный округ</w:t>
      </w:r>
    </w:p>
    <w:p w:rsidR="00012CA2" w:rsidRDefault="00012CA2" w:rsidP="00012CA2">
      <w:pPr>
        <w:pStyle w:val="a4"/>
        <w:ind w:right="3967"/>
        <w:rPr>
          <w:rFonts w:ascii="Book Antiqua" w:hAnsi="Book Antiqua"/>
          <w:b/>
          <w:sz w:val="24"/>
          <w:szCs w:val="24"/>
        </w:rPr>
      </w:pPr>
    </w:p>
    <w:p w:rsidR="00012CA2" w:rsidRDefault="00012CA2" w:rsidP="00012CA2">
      <w:pPr>
        <w:pStyle w:val="a4"/>
        <w:ind w:right="3967"/>
        <w:rPr>
          <w:rFonts w:ascii="Book Antiqua" w:hAnsi="Book Antiqua"/>
          <w:b/>
          <w:sz w:val="24"/>
          <w:szCs w:val="24"/>
        </w:rPr>
      </w:pPr>
    </w:p>
    <w:p w:rsidR="00012CA2" w:rsidRDefault="00012CA2" w:rsidP="00012CA2">
      <w:pPr>
        <w:pStyle w:val="a4"/>
        <w:ind w:right="3967"/>
        <w:rPr>
          <w:rFonts w:ascii="Book Antiqua" w:hAnsi="Book Antiqua"/>
          <w:b/>
          <w:sz w:val="24"/>
          <w:szCs w:val="24"/>
        </w:rPr>
      </w:pPr>
    </w:p>
    <w:p w:rsidR="00012CA2" w:rsidRPr="00F05CCE" w:rsidRDefault="00012CA2" w:rsidP="00012CA2">
      <w:pPr>
        <w:pStyle w:val="a4"/>
        <w:ind w:right="3967"/>
        <w:rPr>
          <w:rFonts w:ascii="Book Antiqua" w:hAnsi="Book Antiqua"/>
          <w:b/>
          <w:sz w:val="24"/>
          <w:szCs w:val="24"/>
        </w:rPr>
      </w:pPr>
    </w:p>
    <w:p w:rsidR="00012CA2" w:rsidRDefault="00012CA2" w:rsidP="00012CA2">
      <w:pPr>
        <w:pStyle w:val="a4"/>
        <w:jc w:val="both"/>
        <w:rPr>
          <w:rFonts w:ascii="Book Antiqua" w:hAnsi="Book Antiqua"/>
          <w:sz w:val="24"/>
          <w:szCs w:val="24"/>
        </w:rPr>
      </w:pPr>
      <w:r w:rsidRPr="0071369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Руководствуясь </w:t>
      </w:r>
      <w:r w:rsidRPr="00713695">
        <w:rPr>
          <w:rFonts w:ascii="Book Antiqua" w:hAnsi="Book Antiqua"/>
          <w:sz w:val="24"/>
          <w:szCs w:val="24"/>
        </w:rPr>
        <w:t>Федеральн</w:t>
      </w:r>
      <w:r>
        <w:rPr>
          <w:rFonts w:ascii="Book Antiqua" w:hAnsi="Book Antiqua"/>
          <w:sz w:val="24"/>
          <w:szCs w:val="24"/>
        </w:rPr>
        <w:t>ым</w:t>
      </w:r>
      <w:r w:rsidRPr="00713695">
        <w:rPr>
          <w:rFonts w:ascii="Book Antiqua" w:hAnsi="Book Antiqua"/>
          <w:sz w:val="24"/>
          <w:szCs w:val="24"/>
        </w:rPr>
        <w:t xml:space="preserve"> Закон</w:t>
      </w:r>
      <w:r>
        <w:rPr>
          <w:rFonts w:ascii="Book Antiqua" w:hAnsi="Book Antiqua"/>
          <w:sz w:val="24"/>
          <w:szCs w:val="24"/>
        </w:rPr>
        <w:t>ом</w:t>
      </w:r>
      <w:r w:rsidRPr="00713695">
        <w:rPr>
          <w:rFonts w:ascii="Book Antiqua" w:hAnsi="Book Antiqua"/>
          <w:sz w:val="24"/>
          <w:szCs w:val="24"/>
        </w:rPr>
        <w:t xml:space="preserve"> Российской Федерации от 06.10.2013г.</w:t>
      </w:r>
      <w:r>
        <w:rPr>
          <w:rFonts w:ascii="Book Antiqua" w:hAnsi="Book Antiqua"/>
          <w:sz w:val="24"/>
          <w:szCs w:val="24"/>
        </w:rPr>
        <w:t xml:space="preserve"> №131-ФЗ </w:t>
      </w:r>
      <w:r w:rsidRPr="00713695">
        <w:rPr>
          <w:rFonts w:ascii="Book Antiqua" w:hAnsi="Book Antiqua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Book Antiqua" w:hAnsi="Book Antiqua"/>
          <w:sz w:val="24"/>
          <w:szCs w:val="24"/>
        </w:rPr>
        <w:t>з</w:t>
      </w:r>
      <w:r w:rsidRPr="00713695">
        <w:rPr>
          <w:rFonts w:ascii="Book Antiqua" w:hAnsi="Book Antiqua"/>
          <w:sz w:val="24"/>
          <w:szCs w:val="24"/>
        </w:rPr>
        <w:t>акон</w:t>
      </w:r>
      <w:r>
        <w:rPr>
          <w:rFonts w:ascii="Book Antiqua" w:hAnsi="Book Antiqua"/>
          <w:sz w:val="24"/>
          <w:szCs w:val="24"/>
        </w:rPr>
        <w:t>ом</w:t>
      </w:r>
      <w:r w:rsidRPr="007136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города Севастополя</w:t>
      </w:r>
      <w:r w:rsidRPr="00713695">
        <w:rPr>
          <w:rFonts w:ascii="Book Antiqua" w:hAnsi="Book Antiqua"/>
          <w:sz w:val="24"/>
          <w:szCs w:val="24"/>
        </w:rPr>
        <w:t xml:space="preserve"> от 30.12.2014г., № 102-ЗС «О местном самоуправлении в городе Севастополе», </w:t>
      </w:r>
      <w:r w:rsidRPr="00951143">
        <w:rPr>
          <w:rFonts w:ascii="Book Antiqua" w:hAnsi="Book Antiqua"/>
          <w:sz w:val="24"/>
          <w:szCs w:val="24"/>
        </w:rPr>
        <w:t xml:space="preserve">Совет </w:t>
      </w:r>
      <w:proofErr w:type="spellStart"/>
      <w:r w:rsidR="001D6B72">
        <w:rPr>
          <w:rFonts w:ascii="Book Antiqua" w:hAnsi="Book Antiqua"/>
          <w:sz w:val="24"/>
          <w:szCs w:val="24"/>
        </w:rPr>
        <w:t>Качинского</w:t>
      </w:r>
      <w:proofErr w:type="spellEnd"/>
      <w:r w:rsidRPr="00951143">
        <w:rPr>
          <w:rFonts w:ascii="Book Antiqua" w:hAnsi="Book Antiqua"/>
          <w:sz w:val="24"/>
          <w:szCs w:val="24"/>
        </w:rPr>
        <w:t xml:space="preserve"> муниципального округа, </w:t>
      </w:r>
    </w:p>
    <w:p w:rsidR="00012CA2" w:rsidRPr="00951143" w:rsidRDefault="00012CA2" w:rsidP="00012CA2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05CCE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012CA2" w:rsidRDefault="00012CA2" w:rsidP="00012CA2">
      <w:pPr>
        <w:pStyle w:val="a4"/>
        <w:jc w:val="both"/>
        <w:rPr>
          <w:rFonts w:ascii="Book Antiqua" w:hAnsi="Book Antiqua"/>
          <w:sz w:val="24"/>
          <w:szCs w:val="24"/>
        </w:rPr>
      </w:pPr>
      <w:r>
        <w:tab/>
      </w:r>
      <w:r w:rsidRPr="00713695"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 xml:space="preserve"> Принять нормативно-правовой акт о внесении изменений и дополнений в Устав </w:t>
      </w:r>
      <w:r w:rsidRPr="00713695">
        <w:rPr>
          <w:rFonts w:ascii="Book Antiqua" w:hAnsi="Book Antiqua"/>
          <w:sz w:val="24"/>
          <w:szCs w:val="24"/>
        </w:rPr>
        <w:t xml:space="preserve">внутригородского </w:t>
      </w:r>
      <w:r>
        <w:rPr>
          <w:rFonts w:ascii="Book Antiqua" w:hAnsi="Book Antiqua"/>
          <w:sz w:val="24"/>
          <w:szCs w:val="24"/>
        </w:rPr>
        <w:t xml:space="preserve">муниципального образования города Севастополя </w:t>
      </w:r>
      <w:proofErr w:type="spellStart"/>
      <w:r w:rsidR="001D6B72">
        <w:rPr>
          <w:rFonts w:ascii="Book Antiqua" w:hAnsi="Book Antiqua"/>
          <w:sz w:val="24"/>
          <w:szCs w:val="24"/>
        </w:rPr>
        <w:t>Качинский</w:t>
      </w:r>
      <w:proofErr w:type="spellEnd"/>
      <w:r w:rsidRPr="007136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муниципальный округ</w:t>
      </w:r>
      <w:r w:rsidRPr="007136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713695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ПРИЛОЖЕНИЕ   1</w:t>
      </w:r>
      <w:r w:rsidRPr="00713695">
        <w:rPr>
          <w:rFonts w:ascii="Book Antiqua" w:hAnsi="Book Antiqua"/>
          <w:sz w:val="24"/>
          <w:szCs w:val="24"/>
        </w:rPr>
        <w:t>).</w:t>
      </w:r>
    </w:p>
    <w:p w:rsidR="00012CA2" w:rsidRPr="00690BFE" w:rsidRDefault="00012CA2" w:rsidP="00012CA2">
      <w:pPr>
        <w:pStyle w:val="a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2. </w:t>
      </w:r>
      <w:r w:rsidRPr="000830A6">
        <w:rPr>
          <w:rFonts w:ascii="Book Antiqua" w:hAnsi="Book Antiqua"/>
          <w:sz w:val="24"/>
          <w:szCs w:val="24"/>
        </w:rPr>
        <w:t xml:space="preserve">Обратиться в адрес Правительства Севастополя о содействии в вопросе официального опубликования </w:t>
      </w:r>
      <w:r>
        <w:rPr>
          <w:rFonts w:ascii="Book Antiqua" w:hAnsi="Book Antiqua"/>
          <w:sz w:val="24"/>
          <w:szCs w:val="24"/>
        </w:rPr>
        <w:t>нормативно-правового акта о внесении изменений и дополнений в Устав</w:t>
      </w:r>
      <w:r w:rsidRPr="00713695">
        <w:rPr>
          <w:rFonts w:ascii="Book Antiqua" w:hAnsi="Book Antiqua"/>
          <w:sz w:val="24"/>
          <w:szCs w:val="24"/>
        </w:rPr>
        <w:t xml:space="preserve"> внутригородского </w:t>
      </w:r>
      <w:r>
        <w:rPr>
          <w:rFonts w:ascii="Book Antiqua" w:hAnsi="Book Antiqua"/>
          <w:sz w:val="24"/>
          <w:szCs w:val="24"/>
        </w:rPr>
        <w:t xml:space="preserve">муниципального образования города Севастополя </w:t>
      </w:r>
      <w:proofErr w:type="spellStart"/>
      <w:r w:rsidR="001D6B72">
        <w:rPr>
          <w:rFonts w:ascii="Book Antiqua" w:hAnsi="Book Antiqua"/>
          <w:sz w:val="24"/>
          <w:szCs w:val="24"/>
        </w:rPr>
        <w:t>Качинский</w:t>
      </w:r>
      <w:proofErr w:type="spellEnd"/>
      <w:r w:rsidRPr="0071369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муниципальный округ</w:t>
      </w:r>
      <w:r w:rsidRPr="000830A6">
        <w:rPr>
          <w:rFonts w:ascii="Book Antiqua" w:hAnsi="Book Antiqua"/>
          <w:sz w:val="24"/>
          <w:szCs w:val="24"/>
        </w:rPr>
        <w:t xml:space="preserve"> с одновременным уведомлением об опубликовании в официальном печатном органе города Севастополя.</w:t>
      </w:r>
    </w:p>
    <w:p w:rsidR="00012CA2" w:rsidRDefault="00012CA2" w:rsidP="00012CA2">
      <w:pPr>
        <w:pStyle w:val="ac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4425A9">
        <w:rPr>
          <w:rFonts w:ascii="Book Antiqua" w:hAnsi="Book Antiqua"/>
          <w:sz w:val="24"/>
          <w:szCs w:val="24"/>
        </w:rPr>
        <w:t>Контроль за</w:t>
      </w:r>
      <w:proofErr w:type="gramEnd"/>
      <w:r w:rsidRPr="004425A9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ВМО </w:t>
      </w:r>
      <w:proofErr w:type="spellStart"/>
      <w:r w:rsidR="001D6B72">
        <w:rPr>
          <w:rFonts w:ascii="Book Antiqua" w:hAnsi="Book Antiqua"/>
          <w:sz w:val="24"/>
          <w:szCs w:val="24"/>
        </w:rPr>
        <w:t>Качинский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Pr="004425A9">
        <w:rPr>
          <w:rFonts w:ascii="Book Antiqua" w:hAnsi="Book Antiqua"/>
          <w:sz w:val="24"/>
          <w:szCs w:val="24"/>
        </w:rPr>
        <w:t>МО</w:t>
      </w:r>
      <w:r>
        <w:rPr>
          <w:rFonts w:ascii="Book Antiqua" w:hAnsi="Book Antiqua"/>
          <w:sz w:val="24"/>
          <w:szCs w:val="24"/>
        </w:rPr>
        <w:t xml:space="preserve"> </w:t>
      </w:r>
      <w:r w:rsidRPr="004425A9">
        <w:rPr>
          <w:rFonts w:ascii="Book Antiqua" w:hAnsi="Book Antiqua"/>
          <w:sz w:val="24"/>
          <w:szCs w:val="24"/>
        </w:rPr>
        <w:t xml:space="preserve"> </w:t>
      </w:r>
      <w:r w:rsidR="001D6B72">
        <w:rPr>
          <w:rFonts w:ascii="Book Antiqua" w:hAnsi="Book Antiqua"/>
          <w:sz w:val="24"/>
          <w:szCs w:val="24"/>
        </w:rPr>
        <w:t>Герасим Н.М.</w:t>
      </w:r>
    </w:p>
    <w:p w:rsidR="00012CA2" w:rsidRDefault="00012CA2" w:rsidP="00012CA2">
      <w:pPr>
        <w:pStyle w:val="ac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</w:p>
    <w:p w:rsidR="00197804" w:rsidRDefault="00197804" w:rsidP="00012CA2">
      <w:pPr>
        <w:pStyle w:val="ac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pStyle w:val="a4"/>
        <w:jc w:val="both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12CA2" w:rsidTr="00012CA2">
        <w:tc>
          <w:tcPr>
            <w:tcW w:w="5637" w:type="dxa"/>
            <w:vAlign w:val="center"/>
          </w:tcPr>
          <w:p w:rsidR="00012CA2" w:rsidRDefault="00012CA2" w:rsidP="00012CA2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="001D6B72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012CA2" w:rsidRDefault="00012CA2" w:rsidP="00012CA2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12CA2" w:rsidRDefault="00012CA2" w:rsidP="00012CA2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12CA2" w:rsidRDefault="001D6B72" w:rsidP="00012CA2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012CA2" w:rsidRDefault="00012CA2" w:rsidP="00012CA2">
      <w:pPr>
        <w:pStyle w:val="a4"/>
        <w:jc w:val="both"/>
        <w:rPr>
          <w:rFonts w:ascii="Book Antiqua" w:hAnsi="Book Antiqua"/>
          <w:b/>
          <w:i/>
          <w:sz w:val="24"/>
          <w:szCs w:val="24"/>
        </w:rPr>
      </w:pPr>
    </w:p>
    <w:p w:rsidR="00012CA2" w:rsidRPr="006F39B2" w:rsidRDefault="00012CA2" w:rsidP="00012CA2">
      <w:pPr>
        <w:pStyle w:val="a4"/>
        <w:tabs>
          <w:tab w:val="left" w:pos="5812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</w:rPr>
        <w:tab/>
      </w:r>
      <w:r w:rsidRPr="006F39B2">
        <w:rPr>
          <w:rFonts w:ascii="Book Antiqua" w:hAnsi="Book Antiqua"/>
          <w:b/>
          <w:i/>
          <w:sz w:val="20"/>
          <w:szCs w:val="20"/>
        </w:rPr>
        <w:t>ПРИЛОЖЕНИЕ  1</w:t>
      </w:r>
    </w:p>
    <w:p w:rsidR="00012CA2" w:rsidRDefault="00012CA2" w:rsidP="00012CA2">
      <w:pPr>
        <w:pStyle w:val="a4"/>
        <w:tabs>
          <w:tab w:val="left" w:pos="5812"/>
        </w:tabs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ab/>
        <w:t>к решению Совета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1D6B72">
        <w:rPr>
          <w:rFonts w:ascii="Book Antiqua" w:hAnsi="Book Antiqua"/>
          <w:b/>
          <w:i/>
          <w:sz w:val="20"/>
          <w:szCs w:val="20"/>
        </w:rPr>
        <w:t>Качинского</w:t>
      </w:r>
      <w:proofErr w:type="spellEnd"/>
    </w:p>
    <w:p w:rsidR="001D6B72" w:rsidRDefault="00012CA2" w:rsidP="00012CA2">
      <w:pPr>
        <w:pStyle w:val="a4"/>
        <w:tabs>
          <w:tab w:val="left" w:pos="5812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ab/>
        <w:t xml:space="preserve">муниципального </w:t>
      </w:r>
      <w:r w:rsidRPr="006F39B2">
        <w:rPr>
          <w:rFonts w:ascii="Book Antiqua" w:hAnsi="Book Antiqua"/>
          <w:b/>
          <w:i/>
          <w:sz w:val="20"/>
          <w:szCs w:val="20"/>
        </w:rPr>
        <w:t>округ</w:t>
      </w:r>
      <w:r>
        <w:rPr>
          <w:rFonts w:ascii="Book Antiqua" w:hAnsi="Book Antiqua"/>
          <w:b/>
          <w:i/>
          <w:sz w:val="20"/>
          <w:szCs w:val="20"/>
        </w:rPr>
        <w:t>а</w:t>
      </w:r>
      <w:r w:rsidRPr="006F39B2">
        <w:rPr>
          <w:rFonts w:ascii="Book Antiqua" w:hAnsi="Book Antiqua"/>
          <w:b/>
          <w:i/>
          <w:sz w:val="20"/>
          <w:szCs w:val="20"/>
        </w:rPr>
        <w:t xml:space="preserve"> </w:t>
      </w:r>
      <w:r w:rsidR="00197804">
        <w:rPr>
          <w:rFonts w:ascii="Book Antiqua" w:hAnsi="Book Antiqua"/>
          <w:b/>
          <w:i/>
          <w:sz w:val="20"/>
          <w:szCs w:val="20"/>
        </w:rPr>
        <w:tab/>
      </w:r>
    </w:p>
    <w:p w:rsidR="00012CA2" w:rsidRPr="006F39B2" w:rsidRDefault="001D6B72" w:rsidP="00012CA2">
      <w:pPr>
        <w:pStyle w:val="a4"/>
        <w:tabs>
          <w:tab w:val="left" w:pos="5812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ab/>
      </w:r>
      <w:r w:rsidR="00012CA2" w:rsidRPr="006F39B2">
        <w:rPr>
          <w:rFonts w:ascii="Book Antiqua" w:hAnsi="Book Antiqua"/>
          <w:b/>
          <w:i/>
          <w:sz w:val="20"/>
          <w:szCs w:val="20"/>
        </w:rPr>
        <w:t>г.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r w:rsidR="00012CA2" w:rsidRPr="006F39B2">
        <w:rPr>
          <w:rFonts w:ascii="Book Antiqua" w:hAnsi="Book Antiqua"/>
          <w:b/>
          <w:i/>
          <w:sz w:val="20"/>
          <w:szCs w:val="20"/>
        </w:rPr>
        <w:t>Севастополя</w:t>
      </w:r>
    </w:p>
    <w:p w:rsidR="00012CA2" w:rsidRPr="004D182B" w:rsidRDefault="00012CA2" w:rsidP="00012CA2">
      <w:pPr>
        <w:pStyle w:val="a4"/>
        <w:tabs>
          <w:tab w:val="left" w:pos="5812"/>
        </w:tabs>
        <w:rPr>
          <w:rFonts w:ascii="Book Antiqua" w:hAnsi="Book Antiqua"/>
          <w:b/>
          <w:i/>
          <w:color w:val="FF0000"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ab/>
      </w:r>
      <w:r w:rsidRPr="00E4072A">
        <w:rPr>
          <w:rFonts w:ascii="Book Antiqua" w:hAnsi="Book Antiqua"/>
          <w:b/>
          <w:i/>
          <w:sz w:val="20"/>
          <w:szCs w:val="20"/>
        </w:rPr>
        <w:t xml:space="preserve">№ </w:t>
      </w:r>
      <w:r w:rsidR="00D958C2">
        <w:rPr>
          <w:rFonts w:ascii="Book Antiqua" w:hAnsi="Book Antiqua"/>
          <w:b/>
          <w:i/>
          <w:sz w:val="20"/>
          <w:szCs w:val="20"/>
        </w:rPr>
        <w:t xml:space="preserve">12/85 </w:t>
      </w:r>
      <w:r w:rsidR="00197804">
        <w:rPr>
          <w:rFonts w:ascii="Book Antiqua" w:hAnsi="Book Antiqua"/>
          <w:b/>
          <w:i/>
          <w:sz w:val="20"/>
          <w:szCs w:val="20"/>
        </w:rPr>
        <w:t xml:space="preserve">от </w:t>
      </w:r>
      <w:r w:rsidR="00807173">
        <w:rPr>
          <w:rFonts w:ascii="Book Antiqua" w:hAnsi="Book Antiqua"/>
          <w:b/>
          <w:i/>
          <w:sz w:val="20"/>
          <w:szCs w:val="20"/>
        </w:rPr>
        <w:t>16</w:t>
      </w:r>
      <w:bookmarkStart w:id="0" w:name="_GoBack"/>
      <w:bookmarkEnd w:id="0"/>
      <w:r w:rsidRPr="002456EC">
        <w:rPr>
          <w:rFonts w:ascii="Book Antiqua" w:hAnsi="Book Antiqua"/>
          <w:b/>
          <w:i/>
          <w:sz w:val="20"/>
          <w:szCs w:val="20"/>
        </w:rPr>
        <w:t xml:space="preserve"> </w:t>
      </w:r>
      <w:r w:rsidR="001D6B72">
        <w:rPr>
          <w:rFonts w:ascii="Book Antiqua" w:hAnsi="Book Antiqua"/>
          <w:b/>
          <w:i/>
          <w:sz w:val="20"/>
          <w:szCs w:val="20"/>
        </w:rPr>
        <w:t>октября</w:t>
      </w:r>
      <w:r w:rsidRPr="002456EC">
        <w:rPr>
          <w:rFonts w:ascii="Book Antiqua" w:hAnsi="Book Antiqua"/>
          <w:b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456EC">
          <w:rPr>
            <w:rFonts w:ascii="Book Antiqua" w:hAnsi="Book Antiqua"/>
            <w:b/>
            <w:i/>
            <w:sz w:val="20"/>
            <w:szCs w:val="20"/>
          </w:rPr>
          <w:t>2015 г</w:t>
        </w:r>
      </w:smartTag>
      <w:r w:rsidRPr="002456EC">
        <w:rPr>
          <w:rFonts w:ascii="Book Antiqua" w:hAnsi="Book Antiqua"/>
          <w:b/>
          <w:i/>
          <w:sz w:val="20"/>
          <w:szCs w:val="20"/>
        </w:rPr>
        <w:t>.</w:t>
      </w:r>
      <w:r w:rsidRPr="004D182B">
        <w:rPr>
          <w:rFonts w:ascii="Book Antiqua" w:hAnsi="Book Antiqua"/>
          <w:b/>
          <w:i/>
          <w:color w:val="FF0000"/>
          <w:sz w:val="20"/>
          <w:szCs w:val="20"/>
        </w:rPr>
        <w:t xml:space="preserve"> </w:t>
      </w:r>
    </w:p>
    <w:p w:rsidR="00012CA2" w:rsidRDefault="00012CA2" w:rsidP="00012CA2">
      <w:pPr>
        <w:pStyle w:val="a4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pStyle w:val="a4"/>
        <w:jc w:val="center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pStyle w:val="a4"/>
        <w:jc w:val="center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pStyle w:val="a4"/>
        <w:jc w:val="center"/>
        <w:rPr>
          <w:rFonts w:ascii="Book Antiqua" w:hAnsi="Book Antiqua"/>
          <w:sz w:val="24"/>
          <w:szCs w:val="24"/>
        </w:rPr>
      </w:pPr>
    </w:p>
    <w:p w:rsidR="00012CA2" w:rsidRDefault="00012CA2" w:rsidP="00012CA2">
      <w:pPr>
        <w:pStyle w:val="a4"/>
        <w:jc w:val="center"/>
        <w:rPr>
          <w:rFonts w:ascii="Book Antiqua" w:hAnsi="Book Antiqua"/>
          <w:sz w:val="24"/>
          <w:szCs w:val="24"/>
        </w:rPr>
      </w:pPr>
    </w:p>
    <w:p w:rsidR="00012CA2" w:rsidRPr="007746C9" w:rsidRDefault="00012CA2" w:rsidP="00012CA2">
      <w:pPr>
        <w:pStyle w:val="a4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ИЗМЕНЕНИЯ И ДОПОЛНЕНИЯ</w:t>
      </w:r>
    </w:p>
    <w:p w:rsidR="00012CA2" w:rsidRPr="007746C9" w:rsidRDefault="00012CA2" w:rsidP="00012CA2">
      <w:pPr>
        <w:pStyle w:val="a4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в</w:t>
      </w:r>
      <w:r w:rsidRPr="007746C9">
        <w:rPr>
          <w:rFonts w:ascii="Book Antiqua" w:hAnsi="Book Antiqua"/>
          <w:b/>
          <w:sz w:val="26"/>
          <w:szCs w:val="26"/>
        </w:rPr>
        <w:t xml:space="preserve"> Устав внутригородского муниципального образования </w:t>
      </w:r>
      <w:r>
        <w:rPr>
          <w:rFonts w:ascii="Book Antiqua" w:hAnsi="Book Antiqua"/>
          <w:b/>
          <w:sz w:val="26"/>
          <w:szCs w:val="26"/>
        </w:rPr>
        <w:t>города Севастополя</w:t>
      </w:r>
      <w:r w:rsidRPr="007746C9">
        <w:rPr>
          <w:rFonts w:ascii="Book Antiqua" w:hAnsi="Book Antiqua"/>
          <w:b/>
          <w:sz w:val="26"/>
          <w:szCs w:val="26"/>
        </w:rPr>
        <w:t xml:space="preserve"> </w:t>
      </w:r>
      <w:proofErr w:type="spellStart"/>
      <w:r w:rsidR="001D6B72">
        <w:rPr>
          <w:rFonts w:ascii="Book Antiqua" w:hAnsi="Book Antiqua"/>
          <w:b/>
          <w:sz w:val="26"/>
          <w:szCs w:val="26"/>
        </w:rPr>
        <w:t>Качинский</w:t>
      </w:r>
      <w:proofErr w:type="spellEnd"/>
      <w:r w:rsidRPr="007746C9">
        <w:rPr>
          <w:rFonts w:ascii="Book Antiqua" w:hAnsi="Book Antiqua"/>
          <w:b/>
          <w:sz w:val="26"/>
          <w:szCs w:val="26"/>
        </w:rPr>
        <w:t xml:space="preserve"> муниципальный округ </w:t>
      </w:r>
    </w:p>
    <w:p w:rsidR="00012CA2" w:rsidRPr="007746C9" w:rsidRDefault="00012CA2" w:rsidP="00012CA2">
      <w:pPr>
        <w:pStyle w:val="a4"/>
        <w:jc w:val="center"/>
        <w:rPr>
          <w:rFonts w:ascii="Book Antiqua" w:hAnsi="Book Antiqua"/>
          <w:sz w:val="26"/>
          <w:szCs w:val="26"/>
        </w:rPr>
      </w:pPr>
    </w:p>
    <w:p w:rsidR="00012CA2" w:rsidRDefault="00012CA2" w:rsidP="00012CA2">
      <w:pPr>
        <w:pStyle w:val="a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1. Пункт </w:t>
      </w:r>
      <w:r w:rsidR="001D6B72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ст.</w:t>
      </w:r>
      <w:r w:rsidR="001D6B72">
        <w:rPr>
          <w:rFonts w:ascii="Book Antiqua" w:hAnsi="Book Antiqua"/>
          <w:sz w:val="24"/>
          <w:szCs w:val="24"/>
        </w:rPr>
        <w:t>34</w:t>
      </w:r>
      <w:r>
        <w:rPr>
          <w:rFonts w:ascii="Book Antiqua" w:hAnsi="Book Antiqua"/>
          <w:sz w:val="24"/>
          <w:szCs w:val="24"/>
        </w:rPr>
        <w:t xml:space="preserve"> изложить в следующей редакции: </w:t>
      </w:r>
      <w:r w:rsidR="001D6B72">
        <w:rPr>
          <w:rFonts w:ascii="Book Antiqua" w:hAnsi="Book Antiqua"/>
          <w:sz w:val="24"/>
          <w:szCs w:val="24"/>
        </w:rPr>
        <w:t xml:space="preserve">Заместитель председателя Совета </w:t>
      </w:r>
      <w:proofErr w:type="spellStart"/>
      <w:r w:rsidR="001D6B72">
        <w:rPr>
          <w:rFonts w:ascii="Book Antiqua" w:hAnsi="Book Antiqua"/>
          <w:sz w:val="24"/>
          <w:szCs w:val="24"/>
        </w:rPr>
        <w:t>Качинского</w:t>
      </w:r>
      <w:proofErr w:type="spellEnd"/>
      <w:r w:rsidR="001D6B72">
        <w:rPr>
          <w:rFonts w:ascii="Book Antiqua" w:hAnsi="Book Antiqua"/>
          <w:sz w:val="24"/>
          <w:szCs w:val="24"/>
        </w:rPr>
        <w:t xml:space="preserve"> муниципального округа осуществляет свои полномочия на общественных началах</w:t>
      </w:r>
      <w:r>
        <w:rPr>
          <w:rFonts w:ascii="Book Antiqua" w:hAnsi="Book Antiqua"/>
          <w:sz w:val="24"/>
          <w:szCs w:val="24"/>
        </w:rPr>
        <w:t>.</w:t>
      </w:r>
    </w:p>
    <w:p w:rsidR="00381E7E" w:rsidRDefault="00381E7E" w:rsidP="00951143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7A3096" w:rsidRDefault="007A3096" w:rsidP="00951143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7A3096" w:rsidRDefault="007A3096" w:rsidP="00951143">
      <w:pPr>
        <w:pStyle w:val="a4"/>
        <w:jc w:val="both"/>
        <w:rPr>
          <w:rFonts w:ascii="Book Antiqua" w:hAnsi="Book Antiqua"/>
          <w:sz w:val="24"/>
          <w:szCs w:val="24"/>
        </w:rPr>
      </w:pPr>
    </w:p>
    <w:p w:rsidR="007A3096" w:rsidRDefault="007A3096" w:rsidP="00951143">
      <w:pPr>
        <w:pStyle w:val="a4"/>
        <w:jc w:val="both"/>
        <w:rPr>
          <w:rFonts w:ascii="Book Antiqua" w:hAnsi="Book Antiqua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97804" w:rsidTr="00177C0B">
        <w:tc>
          <w:tcPr>
            <w:tcW w:w="5637" w:type="dxa"/>
            <w:vAlign w:val="center"/>
          </w:tcPr>
          <w:p w:rsidR="00197804" w:rsidRDefault="00197804" w:rsidP="00177C0B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="001D6B72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</w:t>
            </w:r>
            <w:r w:rsidRPr="00D22117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197804" w:rsidRDefault="00197804" w:rsidP="00177C0B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97804" w:rsidRDefault="00197804" w:rsidP="00177C0B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97804" w:rsidRDefault="001D6B72" w:rsidP="00C37807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</w:t>
            </w:r>
            <w:r w:rsidR="00C37807">
              <w:rPr>
                <w:rFonts w:ascii="Book Antiqua" w:hAnsi="Book Antiqua"/>
                <w:b/>
                <w:i/>
                <w:sz w:val="24"/>
                <w:szCs w:val="24"/>
              </w:rPr>
              <w:t>.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Герасим</w:t>
            </w:r>
          </w:p>
        </w:tc>
      </w:tr>
    </w:tbl>
    <w:p w:rsidR="00381E7E" w:rsidRDefault="00381E7E" w:rsidP="00951143">
      <w:pPr>
        <w:pStyle w:val="a4"/>
        <w:jc w:val="both"/>
        <w:rPr>
          <w:rFonts w:ascii="Book Antiqua" w:hAnsi="Book Antiqua"/>
          <w:b/>
          <w:i/>
          <w:sz w:val="24"/>
          <w:szCs w:val="24"/>
        </w:rPr>
      </w:pPr>
    </w:p>
    <w:p w:rsidR="00B125C8" w:rsidRDefault="00C91E15" w:rsidP="00C91E15">
      <w:pPr>
        <w:pStyle w:val="a4"/>
        <w:tabs>
          <w:tab w:val="left" w:pos="6521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125C8" w:rsidRDefault="00B125C8" w:rsidP="00C91E15">
      <w:pPr>
        <w:pStyle w:val="a4"/>
        <w:tabs>
          <w:tab w:val="left" w:pos="6521"/>
        </w:tabs>
        <w:rPr>
          <w:rFonts w:ascii="Book Antiqua" w:hAnsi="Book Antiqua"/>
          <w:sz w:val="24"/>
          <w:szCs w:val="24"/>
        </w:rPr>
      </w:pPr>
    </w:p>
    <w:p w:rsidR="00B125C8" w:rsidRDefault="00B125C8" w:rsidP="00C91E15">
      <w:pPr>
        <w:pStyle w:val="a4"/>
        <w:tabs>
          <w:tab w:val="left" w:pos="6521"/>
        </w:tabs>
        <w:rPr>
          <w:rFonts w:ascii="Book Antiqua" w:hAnsi="Book Antiqua"/>
          <w:sz w:val="24"/>
          <w:szCs w:val="24"/>
        </w:rPr>
      </w:pPr>
    </w:p>
    <w:sectPr w:rsidR="00B125C8" w:rsidSect="00FD696D">
      <w:headerReference w:type="default" r:id="rId10"/>
      <w:pgSz w:w="11906" w:h="16838"/>
      <w:pgMar w:top="851" w:right="851" w:bottom="851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FF" w:rsidRDefault="00524DFF" w:rsidP="00FD696D">
      <w:pPr>
        <w:spacing w:after="0" w:line="240" w:lineRule="auto"/>
      </w:pPr>
      <w:r>
        <w:separator/>
      </w:r>
    </w:p>
  </w:endnote>
  <w:endnote w:type="continuationSeparator" w:id="0">
    <w:p w:rsidR="00524DFF" w:rsidRDefault="00524DFF" w:rsidP="00FD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FF" w:rsidRDefault="00524DFF" w:rsidP="00FD696D">
      <w:pPr>
        <w:spacing w:after="0" w:line="240" w:lineRule="auto"/>
      </w:pPr>
      <w:r>
        <w:separator/>
      </w:r>
    </w:p>
  </w:footnote>
  <w:footnote w:type="continuationSeparator" w:id="0">
    <w:p w:rsidR="00524DFF" w:rsidRDefault="00524DFF" w:rsidP="00FD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7313"/>
    </w:sdtPr>
    <w:sdtEndPr/>
    <w:sdtContent>
      <w:p w:rsidR="00FD696D" w:rsidRDefault="00A32B4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96D" w:rsidRDefault="00FD69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13D"/>
    <w:multiLevelType w:val="hybridMultilevel"/>
    <w:tmpl w:val="F5E63154"/>
    <w:lvl w:ilvl="0" w:tplc="7E2E1C96">
      <w:start w:val="1"/>
      <w:numFmt w:val="decimal"/>
      <w:lvlText w:val="%1."/>
      <w:lvlJc w:val="left"/>
      <w:pPr>
        <w:ind w:left="1065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AE0684"/>
    <w:multiLevelType w:val="hybridMultilevel"/>
    <w:tmpl w:val="7652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3"/>
    <w:rsid w:val="00007E1C"/>
    <w:rsid w:val="00012CA2"/>
    <w:rsid w:val="00014D48"/>
    <w:rsid w:val="000179F8"/>
    <w:rsid w:val="00040D89"/>
    <w:rsid w:val="00044E07"/>
    <w:rsid w:val="00047758"/>
    <w:rsid w:val="000A747E"/>
    <w:rsid w:val="000B3734"/>
    <w:rsid w:val="000F04DC"/>
    <w:rsid w:val="001040EE"/>
    <w:rsid w:val="00115659"/>
    <w:rsid w:val="00155BCE"/>
    <w:rsid w:val="0016262C"/>
    <w:rsid w:val="00182BBF"/>
    <w:rsid w:val="00197804"/>
    <w:rsid w:val="001B2EE2"/>
    <w:rsid w:val="001C3419"/>
    <w:rsid w:val="001C4FA1"/>
    <w:rsid w:val="001D6B72"/>
    <w:rsid w:val="00235B84"/>
    <w:rsid w:val="002612CD"/>
    <w:rsid w:val="0027462C"/>
    <w:rsid w:val="00281326"/>
    <w:rsid w:val="002A034C"/>
    <w:rsid w:val="002C5FD6"/>
    <w:rsid w:val="002D11EB"/>
    <w:rsid w:val="002D6327"/>
    <w:rsid w:val="002F3133"/>
    <w:rsid w:val="00332FDB"/>
    <w:rsid w:val="003443CC"/>
    <w:rsid w:val="00352F5F"/>
    <w:rsid w:val="00356105"/>
    <w:rsid w:val="00381E7E"/>
    <w:rsid w:val="003D2A1D"/>
    <w:rsid w:val="00404AF7"/>
    <w:rsid w:val="0042204F"/>
    <w:rsid w:val="00425CFC"/>
    <w:rsid w:val="00426DE1"/>
    <w:rsid w:val="004312C0"/>
    <w:rsid w:val="00446C3C"/>
    <w:rsid w:val="00453977"/>
    <w:rsid w:val="00460BE6"/>
    <w:rsid w:val="004666D3"/>
    <w:rsid w:val="004935F4"/>
    <w:rsid w:val="004A2A95"/>
    <w:rsid w:val="00524DFF"/>
    <w:rsid w:val="0053537A"/>
    <w:rsid w:val="005711C9"/>
    <w:rsid w:val="00581048"/>
    <w:rsid w:val="005D717E"/>
    <w:rsid w:val="00600438"/>
    <w:rsid w:val="00610EE0"/>
    <w:rsid w:val="0063703B"/>
    <w:rsid w:val="00674512"/>
    <w:rsid w:val="006837BF"/>
    <w:rsid w:val="006D592B"/>
    <w:rsid w:val="006D5BBE"/>
    <w:rsid w:val="006E513E"/>
    <w:rsid w:val="00703F34"/>
    <w:rsid w:val="00717B3C"/>
    <w:rsid w:val="0072611E"/>
    <w:rsid w:val="00760752"/>
    <w:rsid w:val="00760C3B"/>
    <w:rsid w:val="00771F67"/>
    <w:rsid w:val="007862B4"/>
    <w:rsid w:val="007A2616"/>
    <w:rsid w:val="007A3096"/>
    <w:rsid w:val="007D0A58"/>
    <w:rsid w:val="00807173"/>
    <w:rsid w:val="008176E5"/>
    <w:rsid w:val="0083100D"/>
    <w:rsid w:val="00847DA3"/>
    <w:rsid w:val="00871CDC"/>
    <w:rsid w:val="008B1C6F"/>
    <w:rsid w:val="008C3AA1"/>
    <w:rsid w:val="008D458B"/>
    <w:rsid w:val="008E6EB2"/>
    <w:rsid w:val="00916352"/>
    <w:rsid w:val="00951143"/>
    <w:rsid w:val="009979F5"/>
    <w:rsid w:val="009C0FEF"/>
    <w:rsid w:val="009F4571"/>
    <w:rsid w:val="009F7B3D"/>
    <w:rsid w:val="00A17F6B"/>
    <w:rsid w:val="00A32B44"/>
    <w:rsid w:val="00A32F76"/>
    <w:rsid w:val="00A554FF"/>
    <w:rsid w:val="00A83408"/>
    <w:rsid w:val="00AA214B"/>
    <w:rsid w:val="00AB2642"/>
    <w:rsid w:val="00AB2C2A"/>
    <w:rsid w:val="00AB67AB"/>
    <w:rsid w:val="00B02931"/>
    <w:rsid w:val="00B125C8"/>
    <w:rsid w:val="00B7289A"/>
    <w:rsid w:val="00B945B1"/>
    <w:rsid w:val="00BD5B30"/>
    <w:rsid w:val="00C05171"/>
    <w:rsid w:val="00C34BCC"/>
    <w:rsid w:val="00C37807"/>
    <w:rsid w:val="00C61BD3"/>
    <w:rsid w:val="00C91E15"/>
    <w:rsid w:val="00CA384E"/>
    <w:rsid w:val="00CA742C"/>
    <w:rsid w:val="00CE21DE"/>
    <w:rsid w:val="00D3293F"/>
    <w:rsid w:val="00D45CA5"/>
    <w:rsid w:val="00D66E71"/>
    <w:rsid w:val="00D77008"/>
    <w:rsid w:val="00D951B7"/>
    <w:rsid w:val="00D958C2"/>
    <w:rsid w:val="00D96FE8"/>
    <w:rsid w:val="00DB1C5F"/>
    <w:rsid w:val="00DC760C"/>
    <w:rsid w:val="00E145D3"/>
    <w:rsid w:val="00E22832"/>
    <w:rsid w:val="00E63EE9"/>
    <w:rsid w:val="00EF2B6E"/>
    <w:rsid w:val="00EF5714"/>
    <w:rsid w:val="00F25B67"/>
    <w:rsid w:val="00F36B1C"/>
    <w:rsid w:val="00F41105"/>
    <w:rsid w:val="00F4403B"/>
    <w:rsid w:val="00F51EF7"/>
    <w:rsid w:val="00F56EE9"/>
    <w:rsid w:val="00F66874"/>
    <w:rsid w:val="00FC6B2E"/>
    <w:rsid w:val="00FD696D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143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9511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95114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96D"/>
  </w:style>
  <w:style w:type="paragraph" w:styleId="aa">
    <w:name w:val="footer"/>
    <w:basedOn w:val="a"/>
    <w:link w:val="ab"/>
    <w:uiPriority w:val="99"/>
    <w:semiHidden/>
    <w:unhideWhenUsed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96D"/>
  </w:style>
  <w:style w:type="paragraph" w:styleId="ac">
    <w:name w:val="List Paragraph"/>
    <w:basedOn w:val="a"/>
    <w:uiPriority w:val="34"/>
    <w:qFormat/>
    <w:rsid w:val="00012CA2"/>
    <w:pPr>
      <w:spacing w:after="0" w:line="240" w:lineRule="auto"/>
      <w:ind w:left="720" w:firstLine="709"/>
      <w:contextualSpacing/>
      <w:jc w:val="both"/>
    </w:pPr>
  </w:style>
  <w:style w:type="table" w:styleId="ad">
    <w:name w:val="Table Grid"/>
    <w:basedOn w:val="a1"/>
    <w:uiPriority w:val="59"/>
    <w:rsid w:val="0001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143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9511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95114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96D"/>
  </w:style>
  <w:style w:type="paragraph" w:styleId="aa">
    <w:name w:val="footer"/>
    <w:basedOn w:val="a"/>
    <w:link w:val="ab"/>
    <w:uiPriority w:val="99"/>
    <w:semiHidden/>
    <w:unhideWhenUsed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696D"/>
  </w:style>
  <w:style w:type="paragraph" w:styleId="ac">
    <w:name w:val="List Paragraph"/>
    <w:basedOn w:val="a"/>
    <w:uiPriority w:val="34"/>
    <w:qFormat/>
    <w:rsid w:val="00012CA2"/>
    <w:pPr>
      <w:spacing w:after="0" w:line="240" w:lineRule="auto"/>
      <w:ind w:left="720" w:firstLine="709"/>
      <w:contextualSpacing/>
      <w:jc w:val="both"/>
    </w:pPr>
  </w:style>
  <w:style w:type="table" w:styleId="ad">
    <w:name w:val="Table Grid"/>
    <w:basedOn w:val="a1"/>
    <w:uiPriority w:val="59"/>
    <w:rsid w:val="0001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0D3C-43CD-4C61-83D7-DF867268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6</cp:revision>
  <cp:lastPrinted>2015-10-19T05:54:00Z</cp:lastPrinted>
  <dcterms:created xsi:type="dcterms:W3CDTF">2015-10-09T09:31:00Z</dcterms:created>
  <dcterms:modified xsi:type="dcterms:W3CDTF">2015-10-19T05:57:00Z</dcterms:modified>
</cp:coreProperties>
</file>