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975" w:rsidRDefault="00491975" w:rsidP="00EE29DF">
      <w:pPr>
        <w:pStyle w:val="NoSpacing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7pt;height:69pt;visibility:visible">
            <v:imagedata r:id="rId4" o:title=""/>
          </v:shape>
        </w:pict>
      </w:r>
    </w:p>
    <w:p w:rsidR="00491975" w:rsidRDefault="00491975" w:rsidP="00EE29DF">
      <w:pPr>
        <w:pStyle w:val="NoSpacing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</w:p>
    <w:p w:rsidR="00491975" w:rsidRDefault="00491975" w:rsidP="00EE29DF">
      <w:pPr>
        <w:pStyle w:val="NoSpacing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>
        <w:rPr>
          <w:rFonts w:ascii="Book Antiqua" w:hAnsi="Book Antiqua" w:cs="Book Antiqua"/>
          <w:b/>
          <w:bCs/>
          <w:sz w:val="32"/>
          <w:szCs w:val="32"/>
          <w:u w:val="single"/>
        </w:rPr>
        <w:t>Совет Качинского муниципального округа</w:t>
      </w:r>
    </w:p>
    <w:p w:rsidR="00491975" w:rsidRDefault="00491975" w:rsidP="00EE29DF">
      <w:pPr>
        <w:pStyle w:val="NoSpacing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>
        <w:rPr>
          <w:rFonts w:ascii="Book Antiqua" w:hAnsi="Book Antiqua" w:cs="Book Antiqua"/>
          <w:b/>
          <w:bCs/>
          <w:sz w:val="32"/>
          <w:szCs w:val="32"/>
          <w:u w:val="single"/>
        </w:rPr>
        <w:t xml:space="preserve">города Севастополя </w:t>
      </w:r>
      <w:r>
        <w:rPr>
          <w:rFonts w:ascii="Book Antiqua" w:hAnsi="Book Antiqua" w:cs="Book Antiqua"/>
          <w:b/>
          <w:bCs/>
          <w:sz w:val="32"/>
          <w:szCs w:val="32"/>
          <w:u w:val="single"/>
          <w:lang w:val="en-US"/>
        </w:rPr>
        <w:t>I</w:t>
      </w:r>
      <w:r>
        <w:rPr>
          <w:rFonts w:ascii="Book Antiqua" w:hAnsi="Book Antiqua" w:cs="Book Antiqua"/>
          <w:b/>
          <w:bCs/>
          <w:sz w:val="32"/>
          <w:szCs w:val="32"/>
          <w:u w:val="single"/>
        </w:rPr>
        <w:t xml:space="preserve"> созыва</w:t>
      </w:r>
    </w:p>
    <w:p w:rsidR="00491975" w:rsidRPr="00951143" w:rsidRDefault="00491975" w:rsidP="00EE29DF">
      <w:pPr>
        <w:pStyle w:val="NoSpacing"/>
        <w:jc w:val="center"/>
        <w:rPr>
          <w:rFonts w:ascii="Book Antiqua" w:hAnsi="Book Antiqua" w:cs="Book Antiqua"/>
          <w:b/>
          <w:bCs/>
          <w:sz w:val="16"/>
          <w:szCs w:val="16"/>
          <w:u w:val="single"/>
        </w:rPr>
      </w:pPr>
    </w:p>
    <w:p w:rsidR="00491975" w:rsidRDefault="00491975" w:rsidP="00EE29DF">
      <w:pPr>
        <w:pStyle w:val="NoSpacing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>
        <w:rPr>
          <w:rFonts w:ascii="Book Antiqua" w:hAnsi="Book Antiqua" w:cs="Book Antiqua"/>
          <w:b/>
          <w:bCs/>
          <w:sz w:val="32"/>
          <w:szCs w:val="32"/>
          <w:u w:val="single"/>
        </w:rPr>
        <w:t xml:space="preserve">Решение  </w:t>
      </w:r>
      <w:r>
        <w:rPr>
          <w:rFonts w:ascii="Book Antiqua" w:hAnsi="Book Antiqua" w:cs="Book Antiqua"/>
          <w:b/>
          <w:bCs/>
          <w:sz w:val="32"/>
          <w:szCs w:val="32"/>
          <w:u w:val="single"/>
          <w:lang w:val="en-US"/>
        </w:rPr>
        <w:t>IX</w:t>
      </w:r>
      <w:r>
        <w:rPr>
          <w:rFonts w:ascii="Book Antiqua" w:hAnsi="Book Antiqua" w:cs="Book Antiqua"/>
          <w:b/>
          <w:bCs/>
          <w:sz w:val="32"/>
          <w:szCs w:val="32"/>
          <w:u w:val="single"/>
        </w:rPr>
        <w:t xml:space="preserve"> сессии</w:t>
      </w:r>
    </w:p>
    <w:p w:rsidR="00491975" w:rsidRPr="00394EE9" w:rsidRDefault="00491975" w:rsidP="00EE29DF">
      <w:pPr>
        <w:pStyle w:val="NoSpacing"/>
        <w:jc w:val="center"/>
        <w:rPr>
          <w:rFonts w:ascii="Book Antiqua" w:hAnsi="Book Antiqua" w:cs="Book Antiqua"/>
          <w:b/>
          <w:bCs/>
          <w:sz w:val="20"/>
          <w:szCs w:val="20"/>
          <w:u w:val="single"/>
        </w:rPr>
      </w:pPr>
    </w:p>
    <w:p w:rsidR="00491975" w:rsidRPr="00992D4C" w:rsidRDefault="00491975" w:rsidP="00EE29DF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A17F6B"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№ </w:t>
      </w:r>
      <w:r w:rsidRPr="00306471">
        <w:rPr>
          <w:rFonts w:ascii="Book Antiqua" w:hAnsi="Book Antiqua" w:cs="Book Antiqua"/>
          <w:b/>
          <w:bCs/>
          <w:i/>
          <w:iCs/>
          <w:sz w:val="40"/>
          <w:szCs w:val="40"/>
        </w:rPr>
        <w:t>6</w:t>
      </w:r>
      <w:r w:rsidRPr="00992D4C">
        <w:rPr>
          <w:rFonts w:ascii="Book Antiqua" w:hAnsi="Book Antiqua" w:cs="Book Antiqua"/>
          <w:b/>
          <w:bCs/>
          <w:i/>
          <w:iCs/>
          <w:sz w:val="40"/>
          <w:szCs w:val="40"/>
        </w:rPr>
        <w:t>1</w:t>
      </w:r>
    </w:p>
    <w:p w:rsidR="00491975" w:rsidRPr="00F05CCE" w:rsidRDefault="00491975" w:rsidP="00EE29DF">
      <w:pPr>
        <w:pStyle w:val="NoSpacing"/>
        <w:rPr>
          <w:rFonts w:ascii="Book Antiqua" w:hAnsi="Book Antiqua" w:cs="Book Antiqua"/>
          <w:sz w:val="24"/>
          <w:szCs w:val="24"/>
        </w:rPr>
      </w:pPr>
      <w:r w:rsidRPr="00992D4C">
        <w:rPr>
          <w:rFonts w:ascii="Book Antiqua" w:hAnsi="Book Antiqua" w:cs="Book Antiqua"/>
          <w:sz w:val="24"/>
          <w:szCs w:val="24"/>
        </w:rPr>
        <w:t xml:space="preserve">25 </w:t>
      </w:r>
      <w:r>
        <w:rPr>
          <w:rFonts w:ascii="Book Antiqua" w:hAnsi="Book Antiqua" w:cs="Book Antiqua"/>
          <w:sz w:val="24"/>
          <w:szCs w:val="24"/>
        </w:rPr>
        <w:t>августа</w:t>
      </w:r>
      <w:r w:rsidRPr="00F05CCE">
        <w:rPr>
          <w:rFonts w:ascii="Book Antiqua" w:hAnsi="Book Antiqua" w:cs="Book Antiqua"/>
          <w:sz w:val="24"/>
          <w:szCs w:val="24"/>
        </w:rPr>
        <w:t xml:space="preserve"> 2015 года</w:t>
      </w:r>
      <w:r w:rsidRPr="00F05CCE">
        <w:rPr>
          <w:rFonts w:ascii="Book Antiqua" w:hAnsi="Book Antiqua" w:cs="Book Antiqua"/>
          <w:sz w:val="24"/>
          <w:szCs w:val="24"/>
        </w:rPr>
        <w:tab/>
      </w:r>
      <w:r w:rsidRPr="00F05CCE">
        <w:rPr>
          <w:rFonts w:ascii="Book Antiqua" w:hAnsi="Book Antiqua" w:cs="Book Antiqua"/>
          <w:sz w:val="24"/>
          <w:szCs w:val="24"/>
        </w:rPr>
        <w:tab/>
      </w:r>
      <w:r w:rsidRPr="00F05CCE">
        <w:rPr>
          <w:rFonts w:ascii="Book Antiqua" w:hAnsi="Book Antiqua" w:cs="Book Antiqua"/>
          <w:sz w:val="24"/>
          <w:szCs w:val="24"/>
        </w:rPr>
        <w:tab/>
      </w:r>
      <w:r w:rsidRPr="00F05CCE">
        <w:rPr>
          <w:rFonts w:ascii="Book Antiqua" w:hAnsi="Book Antiqua" w:cs="Book Antiqua"/>
          <w:sz w:val="24"/>
          <w:szCs w:val="24"/>
        </w:rPr>
        <w:tab/>
      </w:r>
      <w:r w:rsidRPr="00F05CCE">
        <w:rPr>
          <w:rFonts w:ascii="Book Antiqua" w:hAnsi="Book Antiqua" w:cs="Book Antiqua"/>
          <w:sz w:val="24"/>
          <w:szCs w:val="24"/>
        </w:rPr>
        <w:tab/>
      </w:r>
      <w:r w:rsidRPr="00F05CCE">
        <w:rPr>
          <w:rFonts w:ascii="Book Antiqua" w:hAnsi="Book Antiqua" w:cs="Book Antiqua"/>
          <w:sz w:val="24"/>
          <w:szCs w:val="24"/>
        </w:rPr>
        <w:tab/>
      </w:r>
      <w:r w:rsidRPr="00992D4C">
        <w:rPr>
          <w:rFonts w:ascii="Book Antiqua" w:hAnsi="Book Antiqua" w:cs="Book Antiqua"/>
          <w:sz w:val="24"/>
          <w:szCs w:val="24"/>
        </w:rPr>
        <w:tab/>
      </w:r>
      <w:r w:rsidRPr="00992D4C"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>пгт. Кача</w:t>
      </w:r>
    </w:p>
    <w:p w:rsidR="00491975" w:rsidRPr="009F52B3" w:rsidRDefault="00491975" w:rsidP="00EE29DF">
      <w:pPr>
        <w:pStyle w:val="NoSpacing"/>
        <w:rPr>
          <w:rFonts w:ascii="Book Antiqua" w:hAnsi="Book Antiqua" w:cs="Book Antiqua"/>
          <w:sz w:val="16"/>
          <w:szCs w:val="16"/>
        </w:rPr>
      </w:pPr>
    </w:p>
    <w:p w:rsidR="00491975" w:rsidRDefault="00491975" w:rsidP="00EE29DF">
      <w:pPr>
        <w:pStyle w:val="NoSpacing"/>
        <w:rPr>
          <w:rFonts w:ascii="Book Antiqua" w:hAnsi="Book Antiqua" w:cs="Book Antiqua"/>
          <w:sz w:val="16"/>
          <w:szCs w:val="16"/>
        </w:rPr>
      </w:pPr>
    </w:p>
    <w:p w:rsidR="00491975" w:rsidRPr="00713695" w:rsidRDefault="00491975" w:rsidP="00EE29DF">
      <w:pPr>
        <w:pStyle w:val="NoSpacing"/>
        <w:ind w:right="3117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О внесении изменений в решение Совета Качинского муниципального округа от </w:t>
      </w:r>
      <w:r w:rsidRPr="00306471">
        <w:rPr>
          <w:rFonts w:ascii="Book Antiqua" w:hAnsi="Book Antiqua" w:cs="Book Antiqua"/>
          <w:b/>
          <w:bCs/>
          <w:i/>
          <w:iCs/>
          <w:sz w:val="24"/>
          <w:szCs w:val="24"/>
        </w:rPr>
        <w:t>02.</w:t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07.2015 года № </w:t>
      </w:r>
      <w:r w:rsidRPr="00306471">
        <w:rPr>
          <w:rFonts w:ascii="Book Antiqua" w:hAnsi="Book Antiqua" w:cs="Book Antiqua"/>
          <w:b/>
          <w:bCs/>
          <w:i/>
          <w:iCs/>
          <w:sz w:val="24"/>
          <w:szCs w:val="24"/>
        </w:rPr>
        <w:t>30</w:t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«</w:t>
      </w:r>
      <w:r w:rsidRPr="00EE29DF">
        <w:rPr>
          <w:rFonts w:ascii="Book Antiqua" w:hAnsi="Book Antiqua" w:cs="Book Antiqua"/>
          <w:b/>
          <w:bCs/>
          <w:i/>
          <w:iCs/>
          <w:sz w:val="24"/>
          <w:szCs w:val="24"/>
        </w:rPr>
        <w:t>Об утверждении форм бланков Совета внутригородского муниципального образования города Севастополя</w:t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Качинский</w:t>
      </w:r>
      <w:r w:rsidRPr="00EE29DF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муниципальный округ</w:t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>»</w:t>
      </w:r>
    </w:p>
    <w:p w:rsidR="00491975" w:rsidRDefault="00491975" w:rsidP="00951143">
      <w:pPr>
        <w:pStyle w:val="NoSpacing"/>
        <w:jc w:val="center"/>
        <w:rPr>
          <w:rFonts w:ascii="Book Antiqua" w:hAnsi="Book Antiqua" w:cs="Book Antiqua"/>
          <w:b/>
          <w:bCs/>
          <w:sz w:val="16"/>
          <w:szCs w:val="16"/>
        </w:rPr>
      </w:pPr>
    </w:p>
    <w:p w:rsidR="00491975" w:rsidRPr="002E3458" w:rsidRDefault="00491975" w:rsidP="00951143">
      <w:pPr>
        <w:pStyle w:val="NoSpacing"/>
        <w:jc w:val="center"/>
        <w:rPr>
          <w:rFonts w:ascii="Book Antiqua" w:hAnsi="Book Antiqua" w:cs="Book Antiqua"/>
          <w:b/>
          <w:bCs/>
          <w:sz w:val="16"/>
          <w:szCs w:val="16"/>
        </w:rPr>
      </w:pPr>
    </w:p>
    <w:p w:rsidR="00491975" w:rsidRDefault="00491975" w:rsidP="00713695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 w:rsidRPr="00713695">
        <w:rPr>
          <w:rFonts w:ascii="Book Antiqua" w:hAnsi="Book Antiqua" w:cs="Book Antiqua"/>
          <w:sz w:val="24"/>
          <w:szCs w:val="24"/>
        </w:rPr>
        <w:tab/>
      </w:r>
      <w:r w:rsidRPr="008E5D7D">
        <w:rPr>
          <w:rFonts w:ascii="Book Antiqua" w:hAnsi="Book Antiqua" w:cs="Book Antiqua"/>
          <w:sz w:val="24"/>
          <w:szCs w:val="24"/>
        </w:rPr>
        <w:t>В соответствии с</w:t>
      </w:r>
      <w:r>
        <w:rPr>
          <w:rFonts w:ascii="Book Antiqua" w:hAnsi="Book Antiqua" w:cs="Book Antiqua"/>
          <w:sz w:val="24"/>
          <w:szCs w:val="24"/>
        </w:rPr>
        <w:t xml:space="preserve"> частью 6 статьи 43 </w:t>
      </w:r>
      <w:r w:rsidRPr="008E5D7D">
        <w:rPr>
          <w:rFonts w:ascii="Book Antiqua" w:hAnsi="Book Antiqua" w:cs="Book Antiqua"/>
          <w:sz w:val="24"/>
          <w:szCs w:val="24"/>
        </w:rPr>
        <w:t>Федерального Закона Р</w:t>
      </w:r>
      <w:r>
        <w:rPr>
          <w:rFonts w:ascii="Book Antiqua" w:hAnsi="Book Antiqua" w:cs="Book Antiqua"/>
          <w:sz w:val="24"/>
          <w:szCs w:val="24"/>
        </w:rPr>
        <w:t>оссийской Федерации от 06.10.200</w:t>
      </w:r>
      <w:r w:rsidRPr="008E5D7D">
        <w:rPr>
          <w:rFonts w:ascii="Book Antiqua" w:hAnsi="Book Antiqua" w:cs="Book Antiqua"/>
          <w:sz w:val="24"/>
          <w:szCs w:val="24"/>
        </w:rPr>
        <w:t>3г., №131-ФЗ «Об общих принципах организации местного самоуправления в Российской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8E5D7D">
        <w:rPr>
          <w:rFonts w:ascii="Book Antiqua" w:hAnsi="Book Antiqua" w:cs="Book Antiqua"/>
          <w:sz w:val="24"/>
          <w:szCs w:val="24"/>
        </w:rPr>
        <w:t>Федерации», Уставом города Севастополя, закона города Севастополя от 30.12.2014г., № 102-ЗС «О местном самоуправлении в городе Севастополе»,</w:t>
      </w:r>
      <w:r w:rsidRPr="008E641D">
        <w:rPr>
          <w:rFonts w:ascii="Book Antiqua" w:hAnsi="Book Antiqua" w:cs="Book Antiqua"/>
          <w:sz w:val="24"/>
          <w:szCs w:val="24"/>
        </w:rPr>
        <w:t>руководствуясь ГОСТ Р 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документов»</w:t>
      </w:r>
      <w:r w:rsidRPr="008E5D7D">
        <w:rPr>
          <w:rFonts w:ascii="Book Antiqua" w:hAnsi="Book Antiqua" w:cs="Book Antiqua"/>
          <w:sz w:val="24"/>
          <w:szCs w:val="24"/>
        </w:rPr>
        <w:t xml:space="preserve">, </w:t>
      </w:r>
      <w:r w:rsidRPr="00951143">
        <w:rPr>
          <w:rFonts w:ascii="Book Antiqua" w:hAnsi="Book Antiqua" w:cs="Book Antiqua"/>
          <w:sz w:val="24"/>
          <w:szCs w:val="24"/>
        </w:rPr>
        <w:t xml:space="preserve">Совет </w:t>
      </w:r>
      <w:r>
        <w:rPr>
          <w:rFonts w:ascii="Book Antiqua" w:hAnsi="Book Antiqua" w:cs="Book Antiqua"/>
          <w:sz w:val="24"/>
          <w:szCs w:val="24"/>
        </w:rPr>
        <w:t>Качинского</w:t>
      </w:r>
      <w:r w:rsidRPr="00951143">
        <w:rPr>
          <w:rFonts w:ascii="Book Antiqua" w:hAnsi="Book Antiqua" w:cs="Book Antiqua"/>
          <w:sz w:val="24"/>
          <w:szCs w:val="24"/>
        </w:rPr>
        <w:t xml:space="preserve"> муниципального округа, </w:t>
      </w:r>
    </w:p>
    <w:p w:rsidR="00491975" w:rsidRPr="00951143" w:rsidRDefault="00491975" w:rsidP="00713695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491975" w:rsidRDefault="00491975" w:rsidP="00951143">
      <w:pPr>
        <w:jc w:val="center"/>
        <w:rPr>
          <w:rFonts w:ascii="Book Antiqua" w:hAnsi="Book Antiqua" w:cs="Book Antiqua"/>
          <w:sz w:val="24"/>
          <w:szCs w:val="24"/>
        </w:rPr>
      </w:pPr>
      <w:r w:rsidRPr="00F05CCE">
        <w:rPr>
          <w:rFonts w:ascii="Book Antiqua" w:hAnsi="Book Antiqua" w:cs="Book Antiqua"/>
          <w:sz w:val="24"/>
          <w:szCs w:val="24"/>
        </w:rPr>
        <w:t>РЕШИЛ:</w:t>
      </w:r>
    </w:p>
    <w:p w:rsidR="00491975" w:rsidRDefault="00491975" w:rsidP="009173AB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tab/>
      </w:r>
      <w:r w:rsidRPr="00713695">
        <w:rPr>
          <w:rFonts w:ascii="Book Antiqua" w:hAnsi="Book Antiqua" w:cs="Book Antiqua"/>
          <w:sz w:val="24"/>
          <w:szCs w:val="24"/>
        </w:rPr>
        <w:t>1.</w:t>
      </w:r>
      <w:r>
        <w:rPr>
          <w:rFonts w:ascii="Book Antiqua" w:hAnsi="Book Antiqua" w:cs="Book Antiqua"/>
          <w:sz w:val="24"/>
          <w:szCs w:val="24"/>
        </w:rPr>
        <w:t>Внести изменение в:</w:t>
      </w:r>
    </w:p>
    <w:p w:rsidR="00491975" w:rsidRDefault="00491975" w:rsidP="009173AB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 xml:space="preserve">- описание и форму </w:t>
      </w:r>
      <w:r w:rsidRPr="00D84343">
        <w:rPr>
          <w:rFonts w:ascii="Book Antiqua" w:hAnsi="Book Antiqua" w:cs="Book Antiqua"/>
          <w:sz w:val="24"/>
          <w:szCs w:val="24"/>
        </w:rPr>
        <w:t>бланк</w:t>
      </w:r>
      <w:r>
        <w:rPr>
          <w:rFonts w:ascii="Book Antiqua" w:hAnsi="Book Antiqua" w:cs="Book Antiqua"/>
          <w:sz w:val="24"/>
          <w:szCs w:val="24"/>
        </w:rPr>
        <w:t>а распоряжения Главы Качинского</w:t>
      </w:r>
      <w:r w:rsidRPr="00D84343">
        <w:rPr>
          <w:rFonts w:ascii="Book Antiqua" w:hAnsi="Book Antiqua" w:cs="Book Antiqua"/>
          <w:sz w:val="24"/>
          <w:szCs w:val="24"/>
        </w:rPr>
        <w:t xml:space="preserve"> муниципального округа</w:t>
      </w:r>
      <w:r>
        <w:rPr>
          <w:rFonts w:ascii="Book Antiqua" w:hAnsi="Book Antiqua" w:cs="Book Antiqua"/>
          <w:sz w:val="24"/>
          <w:szCs w:val="24"/>
        </w:rPr>
        <w:t xml:space="preserve"> города Севастополя (ПРИЛОЖЕНИЕ  1)</w:t>
      </w:r>
      <w:r w:rsidRPr="00D84343">
        <w:rPr>
          <w:rFonts w:ascii="Book Antiqua" w:hAnsi="Book Antiqua" w:cs="Book Antiqua"/>
          <w:sz w:val="24"/>
          <w:szCs w:val="24"/>
        </w:rPr>
        <w:t>;</w:t>
      </w:r>
    </w:p>
    <w:p w:rsidR="00491975" w:rsidRDefault="00491975" w:rsidP="009173AB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 xml:space="preserve">- описание и форму </w:t>
      </w:r>
      <w:r w:rsidRPr="00D84343">
        <w:rPr>
          <w:rFonts w:ascii="Book Antiqua" w:hAnsi="Book Antiqua" w:cs="Book Antiqua"/>
          <w:sz w:val="24"/>
          <w:szCs w:val="24"/>
        </w:rPr>
        <w:t>бланк</w:t>
      </w:r>
      <w:r>
        <w:rPr>
          <w:rFonts w:ascii="Book Antiqua" w:hAnsi="Book Antiqua" w:cs="Book Antiqua"/>
          <w:sz w:val="24"/>
          <w:szCs w:val="24"/>
        </w:rPr>
        <w:t>а постановления Главы Качинского</w:t>
      </w:r>
      <w:r w:rsidRPr="00D84343">
        <w:rPr>
          <w:rFonts w:ascii="Book Antiqua" w:hAnsi="Book Antiqua" w:cs="Book Antiqua"/>
          <w:sz w:val="24"/>
          <w:szCs w:val="24"/>
        </w:rPr>
        <w:t xml:space="preserve"> муниципального округа</w:t>
      </w:r>
      <w:r>
        <w:rPr>
          <w:rFonts w:ascii="Book Antiqua" w:hAnsi="Book Antiqua" w:cs="Book Antiqua"/>
          <w:sz w:val="24"/>
          <w:szCs w:val="24"/>
        </w:rPr>
        <w:t xml:space="preserve"> города Севастополя (ПРИЛОЖЕНИЕ  2).</w:t>
      </w:r>
    </w:p>
    <w:p w:rsidR="00491975" w:rsidRDefault="00491975" w:rsidP="009173AB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>2. Утвердить:</w:t>
      </w:r>
    </w:p>
    <w:p w:rsidR="00491975" w:rsidRDefault="00491975" w:rsidP="009173AB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 xml:space="preserve">- описание и форму </w:t>
      </w:r>
      <w:r w:rsidRPr="00D84343">
        <w:rPr>
          <w:rFonts w:ascii="Book Antiqua" w:hAnsi="Book Antiqua" w:cs="Book Antiqua"/>
          <w:sz w:val="24"/>
          <w:szCs w:val="24"/>
        </w:rPr>
        <w:t>бланк</w:t>
      </w:r>
      <w:r>
        <w:rPr>
          <w:rFonts w:ascii="Book Antiqua" w:hAnsi="Book Antiqua" w:cs="Book Antiqua"/>
          <w:sz w:val="24"/>
          <w:szCs w:val="24"/>
        </w:rPr>
        <w:t>а распоряжения Главы местной администрации Качинского</w:t>
      </w:r>
      <w:r w:rsidRPr="00D84343">
        <w:rPr>
          <w:rFonts w:ascii="Book Antiqua" w:hAnsi="Book Antiqua" w:cs="Book Antiqua"/>
          <w:sz w:val="24"/>
          <w:szCs w:val="24"/>
        </w:rPr>
        <w:t xml:space="preserve"> муниципального округа</w:t>
      </w:r>
      <w:r>
        <w:rPr>
          <w:rFonts w:ascii="Book Antiqua" w:hAnsi="Book Antiqua" w:cs="Book Antiqua"/>
          <w:sz w:val="24"/>
          <w:szCs w:val="24"/>
        </w:rPr>
        <w:t xml:space="preserve"> (ПРИЛОЖЕНИЕ  3)</w:t>
      </w:r>
      <w:r w:rsidRPr="00D84343">
        <w:rPr>
          <w:rFonts w:ascii="Book Antiqua" w:hAnsi="Book Antiqua" w:cs="Book Antiqua"/>
          <w:sz w:val="24"/>
          <w:szCs w:val="24"/>
        </w:rPr>
        <w:t>;</w:t>
      </w:r>
    </w:p>
    <w:p w:rsidR="00491975" w:rsidRDefault="00491975" w:rsidP="009173AB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 xml:space="preserve">- описание и форму </w:t>
      </w:r>
      <w:r w:rsidRPr="00D84343">
        <w:rPr>
          <w:rFonts w:ascii="Book Antiqua" w:hAnsi="Book Antiqua" w:cs="Book Antiqua"/>
          <w:sz w:val="24"/>
          <w:szCs w:val="24"/>
        </w:rPr>
        <w:t>бланк</w:t>
      </w:r>
      <w:r>
        <w:rPr>
          <w:rFonts w:ascii="Book Antiqua" w:hAnsi="Book Antiqua" w:cs="Book Antiqua"/>
          <w:sz w:val="24"/>
          <w:szCs w:val="24"/>
        </w:rPr>
        <w:t>а постановления Главы местной администрации Качинского</w:t>
      </w:r>
      <w:r w:rsidRPr="00D84343">
        <w:rPr>
          <w:rFonts w:ascii="Book Antiqua" w:hAnsi="Book Antiqua" w:cs="Book Antiqua"/>
          <w:sz w:val="24"/>
          <w:szCs w:val="24"/>
        </w:rPr>
        <w:t xml:space="preserve"> муниципального округа</w:t>
      </w:r>
      <w:r>
        <w:rPr>
          <w:rFonts w:ascii="Book Antiqua" w:hAnsi="Book Antiqua" w:cs="Book Antiqua"/>
          <w:sz w:val="24"/>
          <w:szCs w:val="24"/>
        </w:rPr>
        <w:t xml:space="preserve"> (ПРИЛОЖЕНИЕ 4).</w:t>
      </w:r>
    </w:p>
    <w:p w:rsidR="00491975" w:rsidRPr="00713695" w:rsidRDefault="00491975" w:rsidP="00713695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>3</w:t>
      </w:r>
      <w:r w:rsidRPr="00713695">
        <w:rPr>
          <w:rFonts w:ascii="Book Antiqua" w:hAnsi="Book Antiqua" w:cs="Book Antiqua"/>
          <w:sz w:val="24"/>
          <w:szCs w:val="24"/>
        </w:rPr>
        <w:t>. Настоящее решение вступает в силу со дня его принятия.</w:t>
      </w:r>
    </w:p>
    <w:p w:rsidR="00491975" w:rsidRDefault="00491975" w:rsidP="00713695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 w:rsidRPr="00951143"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>4</w:t>
      </w:r>
      <w:r w:rsidRPr="00951143">
        <w:rPr>
          <w:rFonts w:ascii="Book Antiqua" w:hAnsi="Book Antiqua" w:cs="Book Antiqua"/>
          <w:sz w:val="24"/>
          <w:szCs w:val="24"/>
        </w:rPr>
        <w:t xml:space="preserve">. Контроль за исполнением настоящего решения возложить на Главу ВМО 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951143">
        <w:rPr>
          <w:rFonts w:ascii="Book Antiqua" w:hAnsi="Book Antiqua" w:cs="Book Antiqua"/>
          <w:sz w:val="24"/>
          <w:szCs w:val="24"/>
        </w:rPr>
        <w:t xml:space="preserve"> МО </w:t>
      </w:r>
      <w:r>
        <w:rPr>
          <w:rFonts w:ascii="Book Antiqua" w:hAnsi="Book Antiqua" w:cs="Book Antiqua"/>
          <w:sz w:val="24"/>
          <w:szCs w:val="24"/>
        </w:rPr>
        <w:t>Герасим Н.М.</w:t>
      </w:r>
    </w:p>
    <w:p w:rsidR="00491975" w:rsidRPr="00D66E71" w:rsidRDefault="00491975" w:rsidP="00951143">
      <w:pPr>
        <w:pStyle w:val="NoSpacing"/>
        <w:jc w:val="both"/>
        <w:rPr>
          <w:rFonts w:ascii="Book Antiqua" w:hAnsi="Book Antiqua" w:cs="Book Antiqua"/>
          <w:sz w:val="6"/>
          <w:szCs w:val="6"/>
        </w:rPr>
      </w:pPr>
    </w:p>
    <w:p w:rsidR="00491975" w:rsidRDefault="00491975" w:rsidP="00951143">
      <w:pPr>
        <w:pStyle w:val="NoSpacing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491975" w:rsidRDefault="00491975" w:rsidP="00951143">
      <w:pPr>
        <w:pStyle w:val="NoSpacing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491975" w:rsidRPr="00951143" w:rsidRDefault="00491975" w:rsidP="00951143">
      <w:pPr>
        <w:pStyle w:val="NoSpacing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951143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Председатель Совета </w:t>
      </w:r>
    </w:p>
    <w:p w:rsidR="00491975" w:rsidRPr="00951143" w:rsidRDefault="00491975" w:rsidP="00951143">
      <w:pPr>
        <w:pStyle w:val="NoSpacing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>Качинского</w:t>
      </w:r>
      <w:r w:rsidRPr="00951143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муниципального округа </w:t>
      </w:r>
      <w:r w:rsidRPr="00951143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 w:rsidRPr="00951143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 w:rsidRPr="00951143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 w:rsidRPr="00951143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 w:rsidRPr="00951143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>Н.М. Герасим</w:t>
      </w:r>
    </w:p>
    <w:p w:rsidR="00491975" w:rsidRDefault="00491975" w:rsidP="002E3458">
      <w:pPr>
        <w:pStyle w:val="NoSpacing"/>
        <w:tabs>
          <w:tab w:val="left" w:pos="6521"/>
        </w:tabs>
        <w:rPr>
          <w:rFonts w:ascii="Book Antiqua" w:hAnsi="Book Antiqua" w:cs="Book Antiqua"/>
          <w:sz w:val="24"/>
          <w:szCs w:val="24"/>
        </w:rPr>
      </w:pPr>
    </w:p>
    <w:p w:rsidR="00491975" w:rsidRDefault="00491975" w:rsidP="001371BE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ab/>
      </w:r>
    </w:p>
    <w:p w:rsidR="00491975" w:rsidRPr="006F39B2" w:rsidRDefault="00491975" w:rsidP="001371BE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>
        <w:rPr>
          <w:rFonts w:ascii="Book Antiqua" w:hAnsi="Book Antiqua" w:cs="Book Antiqua"/>
          <w:b/>
          <w:bCs/>
        </w:rPr>
        <w:tab/>
      </w: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>ПРИЛОЖЕНИЕ  1</w:t>
      </w:r>
    </w:p>
    <w:p w:rsidR="00491975" w:rsidRDefault="00491975" w:rsidP="001371BE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ab/>
        <w:t>к решению Совета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Качинского</w:t>
      </w:r>
    </w:p>
    <w:p w:rsidR="00491975" w:rsidRDefault="00491975" w:rsidP="001371BE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  <w:t xml:space="preserve">муниципального </w:t>
      </w: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>округ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>а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</w:r>
    </w:p>
    <w:p w:rsidR="00491975" w:rsidRPr="006F39B2" w:rsidRDefault="00491975" w:rsidP="001371BE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</w: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>г.Севастополя</w:t>
      </w:r>
    </w:p>
    <w:p w:rsidR="00491975" w:rsidRPr="006F39B2" w:rsidRDefault="00491975" w:rsidP="001371BE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ab/>
        <w:t xml:space="preserve">№ </w:t>
      </w:r>
      <w:r w:rsidRPr="00992D4C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61 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>от 2</w:t>
      </w:r>
      <w:r w:rsidRPr="00992D4C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5 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августа </w:t>
      </w:r>
      <w:r w:rsidRPr="00E4072A">
        <w:rPr>
          <w:rFonts w:ascii="Book Antiqua" w:hAnsi="Book Antiqua" w:cs="Book Antiqua"/>
          <w:b/>
          <w:bCs/>
          <w:i/>
          <w:iCs/>
          <w:sz w:val="20"/>
          <w:szCs w:val="20"/>
        </w:rPr>
        <w:t>2015 г.</w:t>
      </w:r>
    </w:p>
    <w:p w:rsidR="00491975" w:rsidRDefault="00491975" w:rsidP="006517B1">
      <w:pPr>
        <w:pStyle w:val="NoSpacing"/>
        <w:tabs>
          <w:tab w:val="left" w:pos="5812"/>
        </w:tabs>
        <w:rPr>
          <w:rFonts w:ascii="Book Antiqua" w:hAnsi="Book Antiqua" w:cs="Book Antiqua"/>
          <w:color w:val="FF0000"/>
          <w:sz w:val="20"/>
          <w:szCs w:val="20"/>
        </w:rPr>
      </w:pPr>
    </w:p>
    <w:p w:rsidR="00491975" w:rsidRDefault="00491975" w:rsidP="006517B1">
      <w:pPr>
        <w:pStyle w:val="NoSpacing"/>
        <w:tabs>
          <w:tab w:val="left" w:pos="5812"/>
        </w:tabs>
        <w:rPr>
          <w:rFonts w:ascii="Book Antiqua" w:hAnsi="Book Antiqua" w:cs="Book Antiqua"/>
          <w:color w:val="FF0000"/>
          <w:sz w:val="20"/>
          <w:szCs w:val="20"/>
        </w:rPr>
      </w:pPr>
    </w:p>
    <w:p w:rsidR="00491975" w:rsidRDefault="00491975" w:rsidP="006517B1">
      <w:pPr>
        <w:pStyle w:val="NoSpacing"/>
        <w:tabs>
          <w:tab w:val="left" w:pos="5812"/>
        </w:tabs>
        <w:rPr>
          <w:rFonts w:ascii="Book Antiqua" w:hAnsi="Book Antiqua" w:cs="Book Antiqua"/>
          <w:color w:val="FF0000"/>
          <w:sz w:val="20"/>
          <w:szCs w:val="20"/>
        </w:rPr>
      </w:pPr>
    </w:p>
    <w:p w:rsidR="00491975" w:rsidRDefault="00491975" w:rsidP="006517B1">
      <w:pPr>
        <w:pStyle w:val="NoSpacing"/>
        <w:tabs>
          <w:tab w:val="left" w:pos="5812"/>
        </w:tabs>
        <w:rPr>
          <w:rFonts w:ascii="Book Antiqua" w:hAnsi="Book Antiqua" w:cs="Book Antiqua"/>
          <w:color w:val="FF0000"/>
          <w:sz w:val="20"/>
          <w:szCs w:val="20"/>
        </w:rPr>
      </w:pPr>
    </w:p>
    <w:p w:rsidR="00491975" w:rsidRDefault="00491975" w:rsidP="006517B1">
      <w:pPr>
        <w:pStyle w:val="NoSpacing"/>
        <w:tabs>
          <w:tab w:val="left" w:pos="5812"/>
        </w:tabs>
        <w:rPr>
          <w:rFonts w:ascii="Book Antiqua" w:hAnsi="Book Antiqua" w:cs="Book Antiqua"/>
          <w:color w:val="FF0000"/>
          <w:sz w:val="20"/>
          <w:szCs w:val="20"/>
        </w:rPr>
      </w:pPr>
    </w:p>
    <w:p w:rsidR="00491975" w:rsidRPr="00D86EE4" w:rsidRDefault="00491975" w:rsidP="000B01B8">
      <w:pPr>
        <w:pStyle w:val="NoSpacing"/>
        <w:jc w:val="center"/>
        <w:rPr>
          <w:rFonts w:ascii="Book Antiqua" w:hAnsi="Book Antiqua" w:cs="Book Antiqua"/>
          <w:b/>
          <w:bCs/>
          <w:sz w:val="26"/>
          <w:szCs w:val="26"/>
        </w:rPr>
      </w:pPr>
      <w:r w:rsidRPr="00D86EE4">
        <w:rPr>
          <w:rFonts w:ascii="Book Antiqua" w:hAnsi="Book Antiqua" w:cs="Book Antiqua"/>
          <w:b/>
          <w:bCs/>
          <w:sz w:val="26"/>
          <w:szCs w:val="26"/>
        </w:rPr>
        <w:t>ОПИСАНИЕ</w:t>
      </w:r>
    </w:p>
    <w:p w:rsidR="00491975" w:rsidRPr="00D86EE4" w:rsidRDefault="00491975" w:rsidP="000B01B8">
      <w:pPr>
        <w:pStyle w:val="NoSpacing"/>
        <w:jc w:val="center"/>
        <w:rPr>
          <w:rFonts w:ascii="Book Antiqua" w:hAnsi="Book Antiqua" w:cs="Book Antiqua"/>
          <w:b/>
          <w:bCs/>
          <w:sz w:val="26"/>
          <w:szCs w:val="26"/>
        </w:rPr>
      </w:pPr>
      <w:r w:rsidRPr="00D86EE4">
        <w:rPr>
          <w:rFonts w:ascii="Book Antiqua" w:hAnsi="Book Antiqua" w:cs="Book Antiqua"/>
          <w:b/>
          <w:bCs/>
          <w:sz w:val="26"/>
          <w:szCs w:val="26"/>
        </w:rPr>
        <w:t>форм</w:t>
      </w:r>
      <w:r>
        <w:rPr>
          <w:rFonts w:ascii="Book Antiqua" w:hAnsi="Book Antiqua" w:cs="Book Antiqua"/>
          <w:b/>
          <w:bCs/>
          <w:sz w:val="26"/>
          <w:szCs w:val="26"/>
        </w:rPr>
        <w:t>ы</w:t>
      </w:r>
      <w:r w:rsidRPr="00D86EE4">
        <w:rPr>
          <w:rFonts w:ascii="Book Antiqua" w:hAnsi="Book Antiqua" w:cs="Book Antiqua"/>
          <w:b/>
          <w:bCs/>
          <w:sz w:val="26"/>
          <w:szCs w:val="26"/>
        </w:rPr>
        <w:t xml:space="preserve"> бланка </w:t>
      </w:r>
      <w:r>
        <w:rPr>
          <w:rFonts w:ascii="Book Antiqua" w:hAnsi="Book Antiqua" w:cs="Book Antiqua"/>
          <w:b/>
          <w:bCs/>
          <w:sz w:val="26"/>
          <w:szCs w:val="26"/>
        </w:rPr>
        <w:t>распоряжения Главы Качинского</w:t>
      </w:r>
      <w:r w:rsidRPr="00D86EE4">
        <w:rPr>
          <w:rFonts w:ascii="Book Antiqua" w:hAnsi="Book Antiqua" w:cs="Book Antiqua"/>
          <w:b/>
          <w:bCs/>
          <w:sz w:val="26"/>
          <w:szCs w:val="26"/>
        </w:rPr>
        <w:t xml:space="preserve"> муниципального округа города Севастополя</w:t>
      </w:r>
    </w:p>
    <w:p w:rsidR="00491975" w:rsidRDefault="00491975" w:rsidP="000B01B8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491975" w:rsidRDefault="00491975" w:rsidP="000B01B8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491975" w:rsidRPr="00C27F65" w:rsidRDefault="00491975" w:rsidP="000B01B8">
      <w:pPr>
        <w:pStyle w:val="NoSpacing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C27F65">
        <w:rPr>
          <w:rFonts w:ascii="Book Antiqua" w:hAnsi="Book Antiqua" w:cs="Book Antiqua"/>
        </w:rPr>
        <w:t xml:space="preserve">Бланк распоряжения Главы </w:t>
      </w:r>
      <w:r>
        <w:rPr>
          <w:rFonts w:ascii="Book Antiqua" w:hAnsi="Book Antiqua" w:cs="Book Antiqua"/>
        </w:rPr>
        <w:t>Качинского</w:t>
      </w:r>
      <w:r w:rsidRPr="00C27F65">
        <w:rPr>
          <w:rFonts w:ascii="Book Antiqua" w:hAnsi="Book Antiqua" w:cs="Book Antiqua"/>
        </w:rPr>
        <w:t xml:space="preserve"> муниципального округа города Севастополя  представляет собой лист белой бумаги форматом 210 х 297 мм (А4) плотностью не менее 80 г/м</w:t>
      </w:r>
      <w:r w:rsidRPr="00C27F65">
        <w:rPr>
          <w:rFonts w:ascii="Book Antiqua" w:hAnsi="Book Antiqua" w:cs="Book Antiqua"/>
          <w:vertAlign w:val="superscript"/>
        </w:rPr>
        <w:t>2</w:t>
      </w:r>
      <w:r w:rsidRPr="00C27F65">
        <w:rPr>
          <w:rFonts w:ascii="Book Antiqua" w:hAnsi="Book Antiqua" w:cs="Book Antiqua"/>
        </w:rPr>
        <w:t>.</w:t>
      </w:r>
    </w:p>
    <w:p w:rsidR="00491975" w:rsidRPr="00C27F65" w:rsidRDefault="00491975" w:rsidP="000B01B8">
      <w:pPr>
        <w:pStyle w:val="NoSpacing"/>
        <w:jc w:val="both"/>
        <w:rPr>
          <w:rFonts w:ascii="Book Antiqua" w:hAnsi="Book Antiqua" w:cs="Book Antiqua"/>
        </w:rPr>
      </w:pPr>
      <w:r w:rsidRPr="00C27F65">
        <w:rPr>
          <w:rFonts w:ascii="Book Antiqua" w:hAnsi="Book Antiqua" w:cs="Book Antiqua"/>
        </w:rPr>
        <w:tab/>
        <w:t xml:space="preserve">В верхней части поля бланка на расстоянии не более 10 мм от верхнего края листа по центру располагается многоцветовой герб </w:t>
      </w:r>
      <w:r>
        <w:rPr>
          <w:rFonts w:ascii="Book Antiqua" w:hAnsi="Book Antiqua" w:cs="Book Antiqua"/>
        </w:rPr>
        <w:t>Качинского</w:t>
      </w:r>
      <w:r w:rsidRPr="00C27F65">
        <w:rPr>
          <w:rFonts w:ascii="Book Antiqua" w:hAnsi="Book Antiqua" w:cs="Book Antiqua"/>
        </w:rPr>
        <w:t xml:space="preserve"> муниципального округа.</w:t>
      </w:r>
    </w:p>
    <w:p w:rsidR="00491975" w:rsidRPr="00C27F65" w:rsidRDefault="00491975" w:rsidP="00C27F65">
      <w:pPr>
        <w:pStyle w:val="NoSpacing"/>
        <w:jc w:val="both"/>
        <w:rPr>
          <w:rFonts w:ascii="Book Antiqua" w:hAnsi="Book Antiqua" w:cs="Book Antiqua"/>
        </w:rPr>
      </w:pPr>
      <w:r w:rsidRPr="00C27F65">
        <w:rPr>
          <w:rFonts w:ascii="Book Antiqua" w:hAnsi="Book Antiqua" w:cs="Book Antiqua"/>
        </w:rPr>
        <w:tab/>
        <w:t xml:space="preserve">Ниже герба </w:t>
      </w:r>
      <w:r>
        <w:rPr>
          <w:rFonts w:ascii="Book Antiqua" w:hAnsi="Book Antiqua" w:cs="Book Antiqua"/>
        </w:rPr>
        <w:t>Качинского</w:t>
      </w:r>
      <w:r w:rsidRPr="00C27F65">
        <w:rPr>
          <w:rFonts w:ascii="Book Antiqua" w:hAnsi="Book Antiqua" w:cs="Book Antiqua"/>
        </w:rPr>
        <w:t xml:space="preserve"> муниципального округа на расстоянии 6 мм по центру располагается текст «</w:t>
      </w:r>
      <w:r>
        <w:rPr>
          <w:rFonts w:ascii="Book Antiqua" w:hAnsi="Book Antiqua" w:cs="Book Antiqua"/>
          <w:b/>
          <w:bCs/>
          <w:i/>
          <w:iCs/>
          <w:u w:val="single"/>
        </w:rPr>
        <w:t>СОВЕТ КАЧИНСКОГО МУНИЦИПАЛЬНОГО</w:t>
      </w:r>
      <w:r w:rsidRPr="00D53158">
        <w:rPr>
          <w:rFonts w:ascii="Book Antiqua" w:hAnsi="Book Antiqua" w:cs="Book Antiqua"/>
          <w:b/>
          <w:bCs/>
          <w:i/>
          <w:iCs/>
          <w:u w:val="single"/>
        </w:rPr>
        <w:t xml:space="preserve"> ОКРУГ</w:t>
      </w:r>
      <w:r>
        <w:rPr>
          <w:rFonts w:ascii="Book Antiqua" w:hAnsi="Book Antiqua" w:cs="Book Antiqua"/>
          <w:b/>
          <w:bCs/>
          <w:i/>
          <w:iCs/>
          <w:u w:val="single"/>
        </w:rPr>
        <w:t>А</w:t>
      </w:r>
      <w:r w:rsidRPr="00C27F65">
        <w:rPr>
          <w:rFonts w:ascii="Book Antiqua" w:hAnsi="Book Antiqua" w:cs="Book Antiqua"/>
        </w:rPr>
        <w:t xml:space="preserve">» (шрифт </w:t>
      </w:r>
      <w:r w:rsidRPr="00C27F65">
        <w:rPr>
          <w:rFonts w:ascii="Book Antiqua" w:hAnsi="Book Antiqua" w:cs="Book Antiqua"/>
          <w:lang w:val="en-US"/>
        </w:rPr>
        <w:t>BookAntigua</w:t>
      </w:r>
      <w:r w:rsidRPr="00C27F65">
        <w:rPr>
          <w:rFonts w:ascii="Book Antiqua" w:hAnsi="Book Antiqua" w:cs="Book Antiqua"/>
        </w:rPr>
        <w:t>, размер 14, жирное начертание, наклонный текст, подчеркивание).</w:t>
      </w:r>
    </w:p>
    <w:p w:rsidR="00491975" w:rsidRPr="00D53158" w:rsidRDefault="00491975" w:rsidP="00D53158">
      <w:pPr>
        <w:pStyle w:val="NoSpacing"/>
        <w:jc w:val="both"/>
        <w:rPr>
          <w:rFonts w:ascii="Book Antiqua" w:hAnsi="Book Antiqua" w:cs="Book Antiqua"/>
          <w:b/>
          <w:bCs/>
          <w:u w:val="single"/>
        </w:rPr>
      </w:pPr>
      <w:r w:rsidRPr="00C27F65"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>Текст «</w:t>
      </w:r>
      <w:r w:rsidRPr="00D53158">
        <w:rPr>
          <w:rFonts w:ascii="Book Antiqua" w:hAnsi="Book Antiqua" w:cs="Book Antiqua"/>
          <w:b/>
          <w:bCs/>
          <w:i/>
          <w:iCs/>
          <w:u w:val="single"/>
        </w:rPr>
        <w:t>внутригородское муниципальное образование города Севастополя</w:t>
      </w:r>
      <w:r>
        <w:rPr>
          <w:rFonts w:ascii="Book Antiqua" w:hAnsi="Book Antiqua" w:cs="Book Antiqua"/>
          <w:b/>
          <w:bCs/>
          <w:i/>
          <w:iCs/>
          <w:u w:val="single"/>
        </w:rPr>
        <w:t>»</w:t>
      </w:r>
      <w:r>
        <w:rPr>
          <w:rFonts w:ascii="Book Antiqua" w:hAnsi="Book Antiqua" w:cs="Book Antiqua"/>
        </w:rPr>
        <w:t xml:space="preserve">располагается по центру и ниже на 3 мм от остального текста </w:t>
      </w:r>
      <w:r w:rsidRPr="00C27F65">
        <w:rPr>
          <w:rFonts w:ascii="Book Antiqua" w:hAnsi="Book Antiqua" w:cs="Book Antiqua"/>
        </w:rPr>
        <w:t xml:space="preserve">(шрифт </w:t>
      </w:r>
      <w:r w:rsidRPr="00C27F65">
        <w:rPr>
          <w:rFonts w:ascii="Book Antiqua" w:hAnsi="Book Antiqua" w:cs="Book Antiqua"/>
          <w:lang w:val="en-US"/>
        </w:rPr>
        <w:t>BookAntigua</w:t>
      </w:r>
      <w:r w:rsidRPr="00C27F65">
        <w:rPr>
          <w:rFonts w:ascii="Book Antiqua" w:hAnsi="Book Antiqua" w:cs="Book Antiqua"/>
        </w:rPr>
        <w:t>, размер 14, жирное начертание, наклонный текст, подчеркивание)</w:t>
      </w:r>
      <w:r>
        <w:rPr>
          <w:rFonts w:ascii="Book Antiqua" w:hAnsi="Book Antiqua" w:cs="Book Antiqua"/>
        </w:rPr>
        <w:t>.</w:t>
      </w:r>
    </w:p>
    <w:p w:rsidR="00491975" w:rsidRPr="00C27F65" w:rsidRDefault="00491975" w:rsidP="00C27F65">
      <w:pPr>
        <w:pStyle w:val="NoSpacing"/>
        <w:jc w:val="both"/>
        <w:rPr>
          <w:rFonts w:ascii="Book Antiqua" w:hAnsi="Book Antiqua" w:cs="Book Antiqua"/>
        </w:rPr>
      </w:pPr>
      <w:r w:rsidRPr="00C27F65">
        <w:rPr>
          <w:rFonts w:ascii="Book Antiqua" w:hAnsi="Book Antiqua" w:cs="Book Antiqua"/>
        </w:rPr>
        <w:tab/>
        <w:t>Текст «</w:t>
      </w:r>
      <w:r w:rsidRPr="00C27F65">
        <w:rPr>
          <w:rFonts w:ascii="Book Antiqua" w:hAnsi="Book Antiqua" w:cs="Book Antiqua"/>
          <w:b/>
          <w:bCs/>
          <w:i/>
          <w:iCs/>
        </w:rPr>
        <w:t>РАСПОРЯЖЕНИЕ</w:t>
      </w:r>
      <w:r w:rsidRPr="00C27F65">
        <w:rPr>
          <w:rFonts w:ascii="Book Antiqua" w:hAnsi="Book Antiqua" w:cs="Book Antiqua"/>
        </w:rPr>
        <w:t xml:space="preserve">» (шрифт </w:t>
      </w:r>
      <w:r w:rsidRPr="00C27F65">
        <w:rPr>
          <w:rFonts w:ascii="Book Antiqua" w:hAnsi="Book Antiqua" w:cs="Book Antiqua"/>
          <w:lang w:val="en-US"/>
        </w:rPr>
        <w:t>BookAntigua</w:t>
      </w:r>
      <w:r w:rsidRPr="00C27F65">
        <w:rPr>
          <w:rFonts w:ascii="Book Antiqua" w:hAnsi="Book Antiqua" w:cs="Book Antiqua"/>
        </w:rPr>
        <w:t xml:space="preserve">, размер 20, жирное начертание, наклонный текст)  располагается по центру, на расстоянии </w:t>
      </w:r>
      <w:r>
        <w:rPr>
          <w:rFonts w:ascii="Book Antiqua" w:hAnsi="Book Antiqua" w:cs="Book Antiqua"/>
        </w:rPr>
        <w:t>10</w:t>
      </w:r>
      <w:r w:rsidRPr="00C27F65">
        <w:rPr>
          <w:rFonts w:ascii="Book Antiqua" w:hAnsi="Book Antiqua" w:cs="Book Antiqua"/>
        </w:rPr>
        <w:t xml:space="preserve"> мм от остального текста.</w:t>
      </w:r>
    </w:p>
    <w:p w:rsidR="00491975" w:rsidRPr="00C27F65" w:rsidRDefault="00491975" w:rsidP="00C27F65">
      <w:pPr>
        <w:pStyle w:val="NoSpacing"/>
        <w:jc w:val="both"/>
        <w:rPr>
          <w:rFonts w:ascii="Book Antiqua" w:hAnsi="Book Antiqua" w:cs="Book Antiqua"/>
        </w:rPr>
      </w:pPr>
      <w:r w:rsidRPr="00C27F65">
        <w:rPr>
          <w:rFonts w:ascii="Book Antiqua" w:hAnsi="Book Antiqua" w:cs="Book Antiqua"/>
        </w:rPr>
        <w:tab/>
        <w:t>Текст номера распоряжения в формате «№ ХХ-</w:t>
      </w:r>
      <w:r w:rsidRPr="00C27F65">
        <w:rPr>
          <w:rFonts w:ascii="Book Antiqua" w:hAnsi="Book Antiqua" w:cs="Book Antiqua"/>
          <w:lang w:val="en-US"/>
        </w:rPr>
        <w:t>Y</w:t>
      </w:r>
      <w:r w:rsidRPr="00C27F65">
        <w:rPr>
          <w:rFonts w:ascii="Book Antiqua" w:hAnsi="Book Antiqua" w:cs="Book Antiqua"/>
        </w:rPr>
        <w:t xml:space="preserve">», где ХХ – номер сквозного распоряжения созыва, </w:t>
      </w:r>
      <w:r w:rsidRPr="00C27F65">
        <w:rPr>
          <w:rFonts w:ascii="Book Antiqua" w:hAnsi="Book Antiqua" w:cs="Book Antiqua"/>
          <w:lang w:val="en-US"/>
        </w:rPr>
        <w:t>Y</w:t>
      </w:r>
      <w:r w:rsidRPr="00C27F65">
        <w:rPr>
          <w:rFonts w:ascii="Book Antiqua" w:hAnsi="Book Antiqua" w:cs="Book Antiqua"/>
        </w:rPr>
        <w:t xml:space="preserve"> – буква принадлежности  (шрифт </w:t>
      </w:r>
      <w:r w:rsidRPr="00C27F65">
        <w:rPr>
          <w:rFonts w:ascii="Book Antiqua" w:hAnsi="Book Antiqua" w:cs="Book Antiqua"/>
          <w:lang w:val="en-US"/>
        </w:rPr>
        <w:t>BookAntigua</w:t>
      </w:r>
      <w:r w:rsidRPr="00C27F65">
        <w:rPr>
          <w:rFonts w:ascii="Book Antiqua" w:hAnsi="Book Antiqua" w:cs="Book Antiqua"/>
        </w:rPr>
        <w:t>, размер 20, жирное начертание, наклонный текст)  располагается по центру, на расстоянии 8 мм от остального текста.</w:t>
      </w:r>
    </w:p>
    <w:p w:rsidR="00491975" w:rsidRDefault="00491975" w:rsidP="00C27F65">
      <w:pPr>
        <w:pStyle w:val="NoSpacing"/>
        <w:jc w:val="both"/>
        <w:rPr>
          <w:rFonts w:ascii="Book Antiqua" w:hAnsi="Book Antiqua" w:cs="Book Antiqua"/>
        </w:rPr>
      </w:pPr>
      <w:r w:rsidRPr="00C27F65">
        <w:rPr>
          <w:rFonts w:ascii="Book Antiqua" w:hAnsi="Book Antiqua" w:cs="Book Antiqua"/>
        </w:rPr>
        <w:tab/>
        <w:t>В левой части поля на расстоянии 30 мм от левого края листа и 3 мм от текста «№ ХХ/</w:t>
      </w:r>
      <w:r w:rsidRPr="00C27F65">
        <w:rPr>
          <w:rFonts w:ascii="Book Antiqua" w:hAnsi="Book Antiqua" w:cs="Book Antiqua"/>
          <w:lang w:val="en-US"/>
        </w:rPr>
        <w:t>YY</w:t>
      </w:r>
      <w:r w:rsidRPr="00C27F65">
        <w:rPr>
          <w:rFonts w:ascii="Book Antiqua" w:hAnsi="Book Antiqua" w:cs="Book Antiqua"/>
        </w:rPr>
        <w:t>» помещается дата принятия решения в формате ХХ, месяц, год,  в правой части поля на расстоянии 50 мм от правого края листа расположен текст «</w:t>
      </w:r>
      <w:r>
        <w:rPr>
          <w:rFonts w:ascii="Book Antiqua" w:hAnsi="Book Antiqua" w:cs="Book Antiqua"/>
        </w:rPr>
        <w:t>пгт. Кача</w:t>
      </w:r>
      <w:r w:rsidRPr="00C27F65">
        <w:rPr>
          <w:rFonts w:ascii="Book Antiqua" w:hAnsi="Book Antiqua" w:cs="Book Antiqua"/>
        </w:rPr>
        <w:t xml:space="preserve">» (шрифт </w:t>
      </w:r>
      <w:r w:rsidRPr="00C27F65">
        <w:rPr>
          <w:rFonts w:ascii="Book Antiqua" w:hAnsi="Book Antiqua" w:cs="Book Antiqua"/>
          <w:lang w:val="en-US"/>
        </w:rPr>
        <w:t>BookAntigua</w:t>
      </w:r>
      <w:r w:rsidRPr="00C27F65">
        <w:rPr>
          <w:rFonts w:ascii="Book Antiqua" w:hAnsi="Book Antiqua" w:cs="Book Antiqua"/>
        </w:rPr>
        <w:t>, размер 12, жирное начертание, наклонный текст),</w:t>
      </w:r>
    </w:p>
    <w:p w:rsidR="00491975" w:rsidRDefault="00491975" w:rsidP="00C27F65">
      <w:pPr>
        <w:pStyle w:val="NoSpacing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 w:rsidRPr="00C27F65">
        <w:rPr>
          <w:rFonts w:ascii="Book Antiqua" w:hAnsi="Book Antiqua" w:cs="Book Antiqua"/>
        </w:rPr>
        <w:t>Цвет текста – черный.</w:t>
      </w:r>
    </w:p>
    <w:p w:rsidR="00491975" w:rsidRPr="00C27F65" w:rsidRDefault="00491975" w:rsidP="00C27F65">
      <w:pPr>
        <w:pStyle w:val="NoSpacing"/>
        <w:jc w:val="both"/>
        <w:rPr>
          <w:rFonts w:ascii="Book Antiqua" w:hAnsi="Book Antiqua" w:cs="Book Antiqua"/>
        </w:rPr>
      </w:pPr>
    </w:p>
    <w:p w:rsidR="00491975" w:rsidRDefault="00491975" w:rsidP="00C27F65">
      <w:pPr>
        <w:pStyle w:val="NoSpacing"/>
        <w:jc w:val="center"/>
        <w:rPr>
          <w:noProof/>
        </w:rPr>
      </w:pPr>
    </w:p>
    <w:p w:rsidR="00491975" w:rsidRDefault="00491975" w:rsidP="00C27F65">
      <w:pPr>
        <w:pStyle w:val="NoSpacing"/>
        <w:jc w:val="center"/>
        <w:rPr>
          <w:noProof/>
        </w:rPr>
      </w:pPr>
    </w:p>
    <w:p w:rsidR="00491975" w:rsidRDefault="00491975" w:rsidP="00C27F65">
      <w:pPr>
        <w:pStyle w:val="NoSpacing"/>
        <w:jc w:val="center"/>
        <w:rPr>
          <w:noProof/>
        </w:rPr>
      </w:pPr>
    </w:p>
    <w:p w:rsidR="00491975" w:rsidRDefault="00491975" w:rsidP="00C27F65">
      <w:pPr>
        <w:pStyle w:val="NoSpacing"/>
        <w:jc w:val="center"/>
        <w:rPr>
          <w:noProof/>
        </w:rPr>
      </w:pPr>
    </w:p>
    <w:p w:rsidR="00491975" w:rsidRDefault="00491975" w:rsidP="00C27F65">
      <w:pPr>
        <w:pStyle w:val="NoSpacing"/>
        <w:jc w:val="center"/>
        <w:rPr>
          <w:noProof/>
        </w:rPr>
      </w:pPr>
    </w:p>
    <w:p w:rsidR="00491975" w:rsidRDefault="00491975" w:rsidP="00C27F65">
      <w:pPr>
        <w:pStyle w:val="NoSpacing"/>
        <w:jc w:val="center"/>
        <w:rPr>
          <w:noProof/>
        </w:rPr>
      </w:pPr>
    </w:p>
    <w:p w:rsidR="00491975" w:rsidRDefault="00491975" w:rsidP="00C27F65">
      <w:pPr>
        <w:pStyle w:val="NoSpacing"/>
        <w:jc w:val="center"/>
        <w:rPr>
          <w:noProof/>
        </w:rPr>
      </w:pPr>
    </w:p>
    <w:p w:rsidR="00491975" w:rsidRDefault="00491975" w:rsidP="00C27F65">
      <w:pPr>
        <w:pStyle w:val="NoSpacing"/>
        <w:jc w:val="center"/>
        <w:rPr>
          <w:noProof/>
        </w:rPr>
      </w:pPr>
    </w:p>
    <w:p w:rsidR="00491975" w:rsidRDefault="00491975" w:rsidP="00C27F65">
      <w:pPr>
        <w:pStyle w:val="NoSpacing"/>
        <w:jc w:val="center"/>
        <w:rPr>
          <w:noProof/>
        </w:rPr>
      </w:pPr>
    </w:p>
    <w:p w:rsidR="00491975" w:rsidRDefault="00491975" w:rsidP="00C27F65">
      <w:pPr>
        <w:pStyle w:val="NoSpacing"/>
        <w:jc w:val="center"/>
        <w:rPr>
          <w:noProof/>
        </w:rPr>
      </w:pPr>
    </w:p>
    <w:p w:rsidR="00491975" w:rsidRDefault="00491975" w:rsidP="00C27F65">
      <w:pPr>
        <w:pStyle w:val="NoSpacing"/>
        <w:jc w:val="center"/>
        <w:rPr>
          <w:noProof/>
        </w:rPr>
      </w:pPr>
    </w:p>
    <w:p w:rsidR="00491975" w:rsidRDefault="00491975" w:rsidP="00C27F65">
      <w:pPr>
        <w:pStyle w:val="NoSpacing"/>
        <w:jc w:val="center"/>
        <w:rPr>
          <w:noProof/>
        </w:rPr>
      </w:pPr>
    </w:p>
    <w:p w:rsidR="00491975" w:rsidRDefault="00491975" w:rsidP="00C27F65">
      <w:pPr>
        <w:pStyle w:val="NoSpacing"/>
        <w:jc w:val="center"/>
        <w:rPr>
          <w:noProof/>
        </w:rPr>
      </w:pPr>
    </w:p>
    <w:p w:rsidR="00491975" w:rsidRDefault="00491975" w:rsidP="00C27F65">
      <w:pPr>
        <w:pStyle w:val="NoSpacing"/>
        <w:jc w:val="center"/>
        <w:rPr>
          <w:noProof/>
        </w:rPr>
      </w:pPr>
    </w:p>
    <w:p w:rsidR="00491975" w:rsidRDefault="00491975" w:rsidP="00C27F65">
      <w:pPr>
        <w:pStyle w:val="NoSpacing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>
        <w:rPr>
          <w:noProof/>
        </w:rPr>
        <w:pict>
          <v:shape id="Рисунок 3" o:spid="_x0000_i1026" type="#_x0000_t75" alt="Герб" style="width:57pt;height:69pt;visibility:visible">
            <v:imagedata r:id="rId4" o:title=""/>
          </v:shape>
        </w:pict>
      </w:r>
    </w:p>
    <w:p w:rsidR="00491975" w:rsidRDefault="00491975" w:rsidP="00C27F65">
      <w:pPr>
        <w:pStyle w:val="NoSpacing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</w:p>
    <w:p w:rsidR="00491975" w:rsidRDefault="00491975" w:rsidP="00C27F65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</w:pPr>
      <w:r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СОВЕТ КАЧИНСКОГО</w:t>
      </w:r>
      <w:r w:rsidRPr="00D83696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 М</w:t>
      </w:r>
      <w:r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УНИЦИПАЛЬНОГО</w:t>
      </w:r>
      <w:r w:rsidRPr="00D83696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 ОКРУГ</w:t>
      </w:r>
      <w:r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А,</w:t>
      </w:r>
    </w:p>
    <w:p w:rsidR="00491975" w:rsidRPr="00D83696" w:rsidRDefault="00491975" w:rsidP="00C27F65">
      <w:pPr>
        <w:pStyle w:val="NoSpacing"/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  <w:r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внутригородское муниципальное образование </w:t>
      </w:r>
      <w:r w:rsidRPr="00D83696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города Севастополя</w:t>
      </w:r>
    </w:p>
    <w:p w:rsidR="00491975" w:rsidRPr="005A4D40" w:rsidRDefault="00491975" w:rsidP="00C27F65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24"/>
          <w:szCs w:val="24"/>
          <w:u w:val="single"/>
        </w:rPr>
      </w:pPr>
    </w:p>
    <w:p w:rsidR="00491975" w:rsidRDefault="00491975" w:rsidP="00C27F65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РАСПОРЯЖЕНИЕ</w:t>
      </w:r>
    </w:p>
    <w:p w:rsidR="00491975" w:rsidRPr="00AC2FCF" w:rsidRDefault="00491975" w:rsidP="00C27F65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6"/>
          <w:szCs w:val="6"/>
        </w:rPr>
      </w:pPr>
    </w:p>
    <w:p w:rsidR="00491975" w:rsidRPr="00C27F65" w:rsidRDefault="00491975" w:rsidP="00C27F65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40"/>
          <w:szCs w:val="40"/>
          <w:lang w:val="en-US"/>
        </w:rPr>
      </w:pPr>
      <w:r w:rsidRPr="00D83696"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№ </w:t>
      </w: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ХХ-</w:t>
      </w:r>
      <w:r>
        <w:rPr>
          <w:rFonts w:ascii="Book Antiqua" w:hAnsi="Book Antiqua" w:cs="Book Antiqua"/>
          <w:b/>
          <w:bCs/>
          <w:i/>
          <w:iCs/>
          <w:sz w:val="40"/>
          <w:szCs w:val="40"/>
          <w:lang w:val="en-US"/>
        </w:rPr>
        <w:t>Y</w:t>
      </w:r>
    </w:p>
    <w:p w:rsidR="00491975" w:rsidRDefault="00491975" w:rsidP="00C27F65">
      <w:pPr>
        <w:pStyle w:val="NoSpacing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/>
      </w:tblPr>
      <w:tblGrid>
        <w:gridCol w:w="4785"/>
        <w:gridCol w:w="4785"/>
      </w:tblGrid>
      <w:tr w:rsidR="00491975" w:rsidRPr="00174485">
        <w:tc>
          <w:tcPr>
            <w:tcW w:w="4785" w:type="dxa"/>
          </w:tcPr>
          <w:p w:rsidR="00491975" w:rsidRPr="00174485" w:rsidRDefault="00491975" w:rsidP="00202D79">
            <w:pPr>
              <w:pStyle w:val="NoSpacing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 w:rsidRPr="00174485">
              <w:rPr>
                <w:rFonts w:ascii="Book Antiqua" w:hAnsi="Book Antiqua" w:cs="Book Antiqua"/>
                <w:sz w:val="24"/>
                <w:szCs w:val="24"/>
              </w:rPr>
              <w:t>ХХ_ХХХ_ХХХХ года</w:t>
            </w:r>
          </w:p>
        </w:tc>
        <w:tc>
          <w:tcPr>
            <w:tcW w:w="4785" w:type="dxa"/>
          </w:tcPr>
          <w:p w:rsidR="00491975" w:rsidRPr="00174485" w:rsidRDefault="00491975" w:rsidP="00174485">
            <w:pPr>
              <w:pStyle w:val="NoSpacing"/>
              <w:jc w:val="right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 w:rsidRPr="00174485">
              <w:rPr>
                <w:rFonts w:ascii="Book Antiqua" w:hAnsi="Book Antiqua" w:cs="Book Antiqua"/>
                <w:sz w:val="24"/>
                <w:szCs w:val="24"/>
              </w:rPr>
              <w:t>пгт</w:t>
            </w:r>
            <w:r>
              <w:rPr>
                <w:rFonts w:ascii="Book Antiqua" w:hAnsi="Book Antiqua" w:cs="Book Antiqua"/>
                <w:sz w:val="24"/>
                <w:szCs w:val="24"/>
              </w:rPr>
              <w:t xml:space="preserve">. </w:t>
            </w:r>
            <w:r w:rsidRPr="00174485">
              <w:rPr>
                <w:rFonts w:ascii="Book Antiqua" w:hAnsi="Book Antiqua" w:cs="Book Antiqua"/>
                <w:sz w:val="24"/>
                <w:szCs w:val="24"/>
              </w:rPr>
              <w:t>Кача</w:t>
            </w:r>
          </w:p>
        </w:tc>
      </w:tr>
    </w:tbl>
    <w:p w:rsidR="00491975" w:rsidRDefault="00491975" w:rsidP="006517B1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</w:rPr>
      </w:pPr>
    </w:p>
    <w:p w:rsidR="00491975" w:rsidRPr="006F39B2" w:rsidRDefault="00491975" w:rsidP="001371BE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>
        <w:rPr>
          <w:rFonts w:ascii="Book Antiqua" w:hAnsi="Book Antiqua" w:cs="Book Antiqua"/>
          <w:b/>
          <w:bCs/>
        </w:rPr>
        <w:tab/>
      </w: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ПРИЛОЖЕНИЕ 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>2</w:t>
      </w:r>
    </w:p>
    <w:p w:rsidR="00491975" w:rsidRDefault="00491975" w:rsidP="001371BE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ab/>
        <w:t>к решению Совета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Качинского</w:t>
      </w:r>
    </w:p>
    <w:p w:rsidR="00491975" w:rsidRDefault="00491975" w:rsidP="001371BE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  <w:t xml:space="preserve">муниципального </w:t>
      </w: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>округ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>а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</w:r>
    </w:p>
    <w:p w:rsidR="00491975" w:rsidRPr="006F39B2" w:rsidRDefault="00491975" w:rsidP="001371BE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</w: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>г.Севастополя</w:t>
      </w:r>
    </w:p>
    <w:p w:rsidR="00491975" w:rsidRPr="006F39B2" w:rsidRDefault="00491975" w:rsidP="001371BE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ab/>
        <w:t xml:space="preserve">№ </w:t>
      </w:r>
      <w:r>
        <w:rPr>
          <w:rFonts w:ascii="Book Antiqua" w:hAnsi="Book Antiqua" w:cs="Book Antiqua"/>
          <w:b/>
          <w:bCs/>
          <w:i/>
          <w:iCs/>
          <w:sz w:val="20"/>
          <w:szCs w:val="20"/>
          <w:lang w:val="en-US"/>
        </w:rPr>
        <w:t>61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от </w:t>
      </w:r>
      <w:r>
        <w:rPr>
          <w:rFonts w:ascii="Book Antiqua" w:hAnsi="Book Antiqua" w:cs="Book Antiqua"/>
          <w:b/>
          <w:bCs/>
          <w:i/>
          <w:iCs/>
          <w:sz w:val="20"/>
          <w:szCs w:val="20"/>
          <w:lang w:val="en-US"/>
        </w:rPr>
        <w:t xml:space="preserve">25 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августа </w:t>
      </w:r>
      <w:r w:rsidRPr="00E4072A">
        <w:rPr>
          <w:rFonts w:ascii="Book Antiqua" w:hAnsi="Book Antiqua" w:cs="Book Antiqua"/>
          <w:b/>
          <w:bCs/>
          <w:i/>
          <w:iCs/>
          <w:sz w:val="20"/>
          <w:szCs w:val="20"/>
        </w:rPr>
        <w:t>2015 г.</w:t>
      </w:r>
    </w:p>
    <w:p w:rsidR="00491975" w:rsidRDefault="00491975" w:rsidP="00A471BA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491975" w:rsidRDefault="00491975" w:rsidP="00A471BA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491975" w:rsidRPr="002B03DE" w:rsidRDefault="00491975" w:rsidP="00A471BA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491975" w:rsidRPr="00D86EE4" w:rsidRDefault="00491975" w:rsidP="00A471BA">
      <w:pPr>
        <w:pStyle w:val="NoSpacing"/>
        <w:jc w:val="center"/>
        <w:rPr>
          <w:rFonts w:ascii="Book Antiqua" w:hAnsi="Book Antiqua" w:cs="Book Antiqua"/>
          <w:b/>
          <w:bCs/>
          <w:sz w:val="26"/>
          <w:szCs w:val="26"/>
        </w:rPr>
      </w:pPr>
      <w:r w:rsidRPr="00D86EE4">
        <w:rPr>
          <w:rFonts w:ascii="Book Antiqua" w:hAnsi="Book Antiqua" w:cs="Book Antiqua"/>
          <w:b/>
          <w:bCs/>
          <w:sz w:val="26"/>
          <w:szCs w:val="26"/>
        </w:rPr>
        <w:t>ОПИСАНИЕ</w:t>
      </w:r>
    </w:p>
    <w:p w:rsidR="00491975" w:rsidRPr="00D86EE4" w:rsidRDefault="00491975" w:rsidP="00A471BA">
      <w:pPr>
        <w:pStyle w:val="NoSpacing"/>
        <w:jc w:val="center"/>
        <w:rPr>
          <w:rFonts w:ascii="Book Antiqua" w:hAnsi="Book Antiqua" w:cs="Book Antiqua"/>
          <w:b/>
          <w:bCs/>
          <w:sz w:val="26"/>
          <w:szCs w:val="26"/>
        </w:rPr>
      </w:pPr>
      <w:r w:rsidRPr="00D86EE4">
        <w:rPr>
          <w:rFonts w:ascii="Book Antiqua" w:hAnsi="Book Antiqua" w:cs="Book Antiqua"/>
          <w:b/>
          <w:bCs/>
          <w:sz w:val="26"/>
          <w:szCs w:val="26"/>
        </w:rPr>
        <w:t>форм</w:t>
      </w:r>
      <w:r>
        <w:rPr>
          <w:rFonts w:ascii="Book Antiqua" w:hAnsi="Book Antiqua" w:cs="Book Antiqua"/>
          <w:b/>
          <w:bCs/>
          <w:sz w:val="26"/>
          <w:szCs w:val="26"/>
        </w:rPr>
        <w:t>ы</w:t>
      </w:r>
      <w:r w:rsidRPr="00D86EE4">
        <w:rPr>
          <w:rFonts w:ascii="Book Antiqua" w:hAnsi="Book Antiqua" w:cs="Book Antiqua"/>
          <w:b/>
          <w:bCs/>
          <w:sz w:val="26"/>
          <w:szCs w:val="26"/>
        </w:rPr>
        <w:t xml:space="preserve"> бланка </w:t>
      </w:r>
      <w:r>
        <w:rPr>
          <w:rFonts w:ascii="Book Antiqua" w:hAnsi="Book Antiqua" w:cs="Book Antiqua"/>
          <w:b/>
          <w:bCs/>
          <w:sz w:val="26"/>
          <w:szCs w:val="26"/>
        </w:rPr>
        <w:t>постановления Главы Качинского</w:t>
      </w:r>
      <w:r w:rsidRPr="00D86EE4">
        <w:rPr>
          <w:rFonts w:ascii="Book Antiqua" w:hAnsi="Book Antiqua" w:cs="Book Antiqua"/>
          <w:b/>
          <w:bCs/>
          <w:sz w:val="26"/>
          <w:szCs w:val="26"/>
        </w:rPr>
        <w:t xml:space="preserve"> муниципального округа города Севастополя</w:t>
      </w:r>
    </w:p>
    <w:p w:rsidR="00491975" w:rsidRDefault="00491975" w:rsidP="00A471BA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491975" w:rsidRDefault="00491975" w:rsidP="00A471B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>Бланк постановления Главы Качинского муниципального округа города Севастополя  представляет собой лист белой бумаги форматом 210 х 297 мм (А4) плотностью не менее 80 г/м</w:t>
      </w:r>
      <w:r>
        <w:rPr>
          <w:rFonts w:ascii="Book Antiqua" w:hAnsi="Book Antiqua" w:cs="Book Antiqua"/>
          <w:sz w:val="24"/>
          <w:szCs w:val="24"/>
          <w:vertAlign w:val="superscript"/>
        </w:rPr>
        <w:t>2</w:t>
      </w:r>
      <w:r>
        <w:rPr>
          <w:rFonts w:ascii="Book Antiqua" w:hAnsi="Book Antiqua" w:cs="Book Antiqua"/>
          <w:sz w:val="24"/>
          <w:szCs w:val="24"/>
        </w:rPr>
        <w:t>.</w:t>
      </w:r>
    </w:p>
    <w:p w:rsidR="00491975" w:rsidRDefault="00491975" w:rsidP="00A471B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>В верхней части поля бланка на расстоянии не более 10 мм от верхнего края листа по центру располагается многоцветовой герб Качинского муниципального округа.</w:t>
      </w:r>
    </w:p>
    <w:p w:rsidR="00491975" w:rsidRPr="00C27F65" w:rsidRDefault="00491975" w:rsidP="00D53158">
      <w:pPr>
        <w:pStyle w:val="NoSpacing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C27F65">
        <w:rPr>
          <w:rFonts w:ascii="Book Antiqua" w:hAnsi="Book Antiqua" w:cs="Book Antiqua"/>
        </w:rPr>
        <w:t xml:space="preserve">Ниже герба </w:t>
      </w:r>
      <w:r>
        <w:rPr>
          <w:rFonts w:ascii="Book Antiqua" w:hAnsi="Book Antiqua" w:cs="Book Antiqua"/>
        </w:rPr>
        <w:t>Качинского</w:t>
      </w:r>
      <w:r w:rsidRPr="00C27F65">
        <w:rPr>
          <w:rFonts w:ascii="Book Antiqua" w:hAnsi="Book Antiqua" w:cs="Book Antiqua"/>
        </w:rPr>
        <w:t xml:space="preserve"> муниципального округа на расстоянии 6 мм по центру располагается текст «</w:t>
      </w:r>
      <w:r>
        <w:rPr>
          <w:rFonts w:ascii="Book Antiqua" w:hAnsi="Book Antiqua" w:cs="Book Antiqua"/>
          <w:b/>
          <w:bCs/>
          <w:i/>
          <w:iCs/>
          <w:u w:val="single"/>
        </w:rPr>
        <w:t>СОВЕТ КАЧИНСКОГО МУНИЦИПАЛЬНОГО</w:t>
      </w:r>
      <w:r w:rsidRPr="00D53158">
        <w:rPr>
          <w:rFonts w:ascii="Book Antiqua" w:hAnsi="Book Antiqua" w:cs="Book Antiqua"/>
          <w:b/>
          <w:bCs/>
          <w:i/>
          <w:iCs/>
          <w:u w:val="single"/>
        </w:rPr>
        <w:t xml:space="preserve"> ОКРУГ</w:t>
      </w:r>
      <w:r>
        <w:rPr>
          <w:rFonts w:ascii="Book Antiqua" w:hAnsi="Book Antiqua" w:cs="Book Antiqua"/>
          <w:b/>
          <w:bCs/>
          <w:i/>
          <w:iCs/>
          <w:u w:val="single"/>
        </w:rPr>
        <w:t>А</w:t>
      </w:r>
      <w:r w:rsidRPr="00C27F65">
        <w:rPr>
          <w:rFonts w:ascii="Book Antiqua" w:hAnsi="Book Antiqua" w:cs="Book Antiqua"/>
        </w:rPr>
        <w:t xml:space="preserve">» (шрифт </w:t>
      </w:r>
      <w:r w:rsidRPr="00C27F65">
        <w:rPr>
          <w:rFonts w:ascii="Book Antiqua" w:hAnsi="Book Antiqua" w:cs="Book Antiqua"/>
          <w:lang w:val="en-US"/>
        </w:rPr>
        <w:t>BookAntigua</w:t>
      </w:r>
      <w:r w:rsidRPr="00C27F65">
        <w:rPr>
          <w:rFonts w:ascii="Book Antiqua" w:hAnsi="Book Antiqua" w:cs="Book Antiqua"/>
        </w:rPr>
        <w:t>, размер 14, жирное начертание, наклонный текст, подчеркивание).</w:t>
      </w:r>
    </w:p>
    <w:p w:rsidR="00491975" w:rsidRPr="00D53158" w:rsidRDefault="00491975" w:rsidP="00D53158">
      <w:pPr>
        <w:pStyle w:val="NoSpacing"/>
        <w:jc w:val="both"/>
        <w:rPr>
          <w:rFonts w:ascii="Book Antiqua" w:hAnsi="Book Antiqua" w:cs="Book Antiqua"/>
          <w:b/>
          <w:bCs/>
          <w:u w:val="single"/>
        </w:rPr>
      </w:pPr>
      <w:r w:rsidRPr="00C27F65"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>Текст «</w:t>
      </w:r>
      <w:r w:rsidRPr="00D53158">
        <w:rPr>
          <w:rFonts w:ascii="Book Antiqua" w:hAnsi="Book Antiqua" w:cs="Book Antiqua"/>
          <w:b/>
          <w:bCs/>
          <w:i/>
          <w:iCs/>
          <w:u w:val="single"/>
        </w:rPr>
        <w:t>внутригородское муниципальное образование города Севастополя</w:t>
      </w:r>
      <w:r>
        <w:rPr>
          <w:rFonts w:ascii="Book Antiqua" w:hAnsi="Book Antiqua" w:cs="Book Antiqua"/>
          <w:b/>
          <w:bCs/>
          <w:i/>
          <w:iCs/>
          <w:u w:val="single"/>
        </w:rPr>
        <w:t>»</w:t>
      </w:r>
      <w:r>
        <w:rPr>
          <w:rFonts w:ascii="Book Antiqua" w:hAnsi="Book Antiqua" w:cs="Book Antiqua"/>
        </w:rPr>
        <w:t xml:space="preserve">располагается по центру и ниже на 3 мм от остального текста </w:t>
      </w:r>
      <w:r w:rsidRPr="00C27F65">
        <w:rPr>
          <w:rFonts w:ascii="Book Antiqua" w:hAnsi="Book Antiqua" w:cs="Book Antiqua"/>
        </w:rPr>
        <w:t xml:space="preserve">(шрифт </w:t>
      </w:r>
      <w:r w:rsidRPr="00C27F65">
        <w:rPr>
          <w:rFonts w:ascii="Book Antiqua" w:hAnsi="Book Antiqua" w:cs="Book Antiqua"/>
          <w:lang w:val="en-US"/>
        </w:rPr>
        <w:t>BookAntigua</w:t>
      </w:r>
      <w:r w:rsidRPr="00C27F65">
        <w:rPr>
          <w:rFonts w:ascii="Book Antiqua" w:hAnsi="Book Antiqua" w:cs="Book Antiqua"/>
        </w:rPr>
        <w:t>, размер 14, жирное начертание, наклонный текст, подчеркивание)</w:t>
      </w:r>
      <w:r>
        <w:rPr>
          <w:rFonts w:ascii="Book Antiqua" w:hAnsi="Book Antiqua" w:cs="Book Antiqua"/>
        </w:rPr>
        <w:t>.</w:t>
      </w:r>
    </w:p>
    <w:p w:rsidR="00491975" w:rsidRPr="00C27F65" w:rsidRDefault="00491975" w:rsidP="00D53158">
      <w:pPr>
        <w:pStyle w:val="NoSpacing"/>
        <w:jc w:val="both"/>
        <w:rPr>
          <w:rFonts w:ascii="Book Antiqua" w:hAnsi="Book Antiqua" w:cs="Book Antiqua"/>
        </w:rPr>
      </w:pPr>
      <w:r w:rsidRPr="00C27F65">
        <w:rPr>
          <w:rFonts w:ascii="Book Antiqua" w:hAnsi="Book Antiqua" w:cs="Book Antiqua"/>
        </w:rPr>
        <w:tab/>
        <w:t>Текст «</w:t>
      </w:r>
      <w:r>
        <w:rPr>
          <w:rFonts w:ascii="Book Antiqua" w:hAnsi="Book Antiqua" w:cs="Book Antiqua"/>
          <w:b/>
          <w:bCs/>
          <w:i/>
          <w:iCs/>
        </w:rPr>
        <w:t>ПОСТАНОВЛЕНИЕ</w:t>
      </w:r>
      <w:r w:rsidRPr="00C27F65">
        <w:rPr>
          <w:rFonts w:ascii="Book Antiqua" w:hAnsi="Book Antiqua" w:cs="Book Antiqua"/>
        </w:rPr>
        <w:t xml:space="preserve">» (шрифт </w:t>
      </w:r>
      <w:r w:rsidRPr="00C27F65">
        <w:rPr>
          <w:rFonts w:ascii="Book Antiqua" w:hAnsi="Book Antiqua" w:cs="Book Antiqua"/>
          <w:lang w:val="en-US"/>
        </w:rPr>
        <w:t>BookAntigua</w:t>
      </w:r>
      <w:r w:rsidRPr="00C27F65">
        <w:rPr>
          <w:rFonts w:ascii="Book Antiqua" w:hAnsi="Book Antiqua" w:cs="Book Antiqua"/>
        </w:rPr>
        <w:t xml:space="preserve">, размер 20, жирное начертание, наклонный текст)  располагается по центру, на расстоянии </w:t>
      </w:r>
      <w:r>
        <w:rPr>
          <w:rFonts w:ascii="Book Antiqua" w:hAnsi="Book Antiqua" w:cs="Book Antiqua"/>
        </w:rPr>
        <w:t>10</w:t>
      </w:r>
      <w:r w:rsidRPr="00C27F65">
        <w:rPr>
          <w:rFonts w:ascii="Book Antiqua" w:hAnsi="Book Antiqua" w:cs="Book Antiqua"/>
        </w:rPr>
        <w:t xml:space="preserve"> мм от остального текста.</w:t>
      </w:r>
    </w:p>
    <w:p w:rsidR="00491975" w:rsidRPr="00C27F65" w:rsidRDefault="00491975" w:rsidP="00D53158">
      <w:pPr>
        <w:pStyle w:val="NoSpacing"/>
        <w:jc w:val="both"/>
        <w:rPr>
          <w:rFonts w:ascii="Book Antiqua" w:hAnsi="Book Antiqua" w:cs="Book Antiqua"/>
        </w:rPr>
      </w:pPr>
      <w:r w:rsidRPr="00C27F65">
        <w:rPr>
          <w:rFonts w:ascii="Book Antiqua" w:hAnsi="Book Antiqua" w:cs="Book Antiqua"/>
        </w:rPr>
        <w:tab/>
        <w:t>Текст номера распоряжения в формате «№ ХХ-</w:t>
      </w:r>
      <w:r w:rsidRPr="00C27F65">
        <w:rPr>
          <w:rFonts w:ascii="Book Antiqua" w:hAnsi="Book Antiqua" w:cs="Book Antiqua"/>
          <w:lang w:val="en-US"/>
        </w:rPr>
        <w:t>Y</w:t>
      </w:r>
      <w:r w:rsidRPr="00C27F65">
        <w:rPr>
          <w:rFonts w:ascii="Book Antiqua" w:hAnsi="Book Antiqua" w:cs="Book Antiqua"/>
        </w:rPr>
        <w:t xml:space="preserve">», где ХХ – номер сквозного распоряжения созыва, </w:t>
      </w:r>
      <w:r w:rsidRPr="00C27F65">
        <w:rPr>
          <w:rFonts w:ascii="Book Antiqua" w:hAnsi="Book Antiqua" w:cs="Book Antiqua"/>
          <w:lang w:val="en-US"/>
        </w:rPr>
        <w:t>Y</w:t>
      </w:r>
      <w:r w:rsidRPr="00C27F65">
        <w:rPr>
          <w:rFonts w:ascii="Book Antiqua" w:hAnsi="Book Antiqua" w:cs="Book Antiqua"/>
        </w:rPr>
        <w:t xml:space="preserve"> – буква принадлежности  (шрифт </w:t>
      </w:r>
      <w:r w:rsidRPr="00C27F65">
        <w:rPr>
          <w:rFonts w:ascii="Book Antiqua" w:hAnsi="Book Antiqua" w:cs="Book Antiqua"/>
          <w:lang w:val="en-US"/>
        </w:rPr>
        <w:t>BookAntigua</w:t>
      </w:r>
      <w:r w:rsidRPr="00C27F65">
        <w:rPr>
          <w:rFonts w:ascii="Book Antiqua" w:hAnsi="Book Antiqua" w:cs="Book Antiqua"/>
        </w:rPr>
        <w:t>, размер 20, жирное начертание, наклонный текст)  располагается по центру, на расстоянии 8 мм от остального текста.</w:t>
      </w:r>
    </w:p>
    <w:p w:rsidR="00491975" w:rsidRDefault="00491975" w:rsidP="00D53158">
      <w:pPr>
        <w:pStyle w:val="NoSpacing"/>
        <w:jc w:val="both"/>
        <w:rPr>
          <w:rFonts w:ascii="Book Antiqua" w:hAnsi="Book Antiqua" w:cs="Book Antiqua"/>
        </w:rPr>
      </w:pPr>
      <w:r w:rsidRPr="00C27F65">
        <w:rPr>
          <w:rFonts w:ascii="Book Antiqua" w:hAnsi="Book Antiqua" w:cs="Book Antiqua"/>
        </w:rPr>
        <w:tab/>
        <w:t>В левой части поля на расстоянии 30 мм от левого края листа и 3 мм от текста «№ ХХ/</w:t>
      </w:r>
      <w:r w:rsidRPr="00C27F65">
        <w:rPr>
          <w:rFonts w:ascii="Book Antiqua" w:hAnsi="Book Antiqua" w:cs="Book Antiqua"/>
          <w:lang w:val="en-US"/>
        </w:rPr>
        <w:t>YY</w:t>
      </w:r>
      <w:r w:rsidRPr="00C27F65">
        <w:rPr>
          <w:rFonts w:ascii="Book Antiqua" w:hAnsi="Book Antiqua" w:cs="Book Antiqua"/>
        </w:rPr>
        <w:t>» помещается дата принятия решения в формате ХХ, месяц, год,  в правой части поля на расстоянии 50 мм от правого края листа расположен текст «</w:t>
      </w:r>
      <w:r>
        <w:rPr>
          <w:rFonts w:ascii="Book Antiqua" w:hAnsi="Book Antiqua" w:cs="Book Antiqua"/>
        </w:rPr>
        <w:t>пгт. Кача</w:t>
      </w:r>
      <w:r w:rsidRPr="00C27F65">
        <w:rPr>
          <w:rFonts w:ascii="Book Antiqua" w:hAnsi="Book Antiqua" w:cs="Book Antiqua"/>
        </w:rPr>
        <w:t xml:space="preserve">» (шрифт </w:t>
      </w:r>
      <w:r w:rsidRPr="00C27F65">
        <w:rPr>
          <w:rFonts w:ascii="Book Antiqua" w:hAnsi="Book Antiqua" w:cs="Book Antiqua"/>
          <w:lang w:val="en-US"/>
        </w:rPr>
        <w:t>BookAntigua</w:t>
      </w:r>
      <w:r w:rsidRPr="00C27F65">
        <w:rPr>
          <w:rFonts w:ascii="Book Antiqua" w:hAnsi="Book Antiqua" w:cs="Book Antiqua"/>
        </w:rPr>
        <w:t>, размер 12, жирное начертание, наклонный текст),</w:t>
      </w:r>
    </w:p>
    <w:p w:rsidR="00491975" w:rsidRDefault="00491975" w:rsidP="00D53158">
      <w:pPr>
        <w:pStyle w:val="NoSpacing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 w:rsidRPr="00C27F65">
        <w:rPr>
          <w:rFonts w:ascii="Book Antiqua" w:hAnsi="Book Antiqua" w:cs="Book Antiqua"/>
        </w:rPr>
        <w:t>Цвет текста – черный.</w:t>
      </w:r>
    </w:p>
    <w:p w:rsidR="00491975" w:rsidRDefault="00491975" w:rsidP="00D53158">
      <w:pPr>
        <w:pStyle w:val="NoSpacing"/>
        <w:jc w:val="both"/>
        <w:rPr>
          <w:rFonts w:ascii="Book Antiqua" w:hAnsi="Book Antiqua" w:cs="Book Antiqua"/>
        </w:rPr>
      </w:pPr>
    </w:p>
    <w:p w:rsidR="00491975" w:rsidRDefault="00491975" w:rsidP="00D53158">
      <w:pPr>
        <w:pStyle w:val="NoSpacing"/>
        <w:jc w:val="both"/>
        <w:rPr>
          <w:rFonts w:ascii="Book Antiqua" w:hAnsi="Book Antiqua" w:cs="Book Antiqua"/>
        </w:rPr>
      </w:pPr>
    </w:p>
    <w:p w:rsidR="00491975" w:rsidRDefault="00491975" w:rsidP="00D53158">
      <w:pPr>
        <w:pStyle w:val="NoSpacing"/>
        <w:jc w:val="both"/>
        <w:rPr>
          <w:rFonts w:ascii="Book Antiqua" w:hAnsi="Book Antiqua" w:cs="Book Antiqua"/>
        </w:rPr>
      </w:pPr>
    </w:p>
    <w:p w:rsidR="00491975" w:rsidRPr="00C27F65" w:rsidRDefault="00491975" w:rsidP="00D53158">
      <w:pPr>
        <w:pStyle w:val="NoSpacing"/>
        <w:jc w:val="both"/>
        <w:rPr>
          <w:rFonts w:ascii="Book Antiqua" w:hAnsi="Book Antiqua" w:cs="Book Antiqua"/>
        </w:rPr>
      </w:pPr>
    </w:p>
    <w:p w:rsidR="00491975" w:rsidRDefault="00491975" w:rsidP="00D53158">
      <w:pPr>
        <w:pStyle w:val="NoSpacing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>
        <w:rPr>
          <w:noProof/>
        </w:rPr>
        <w:pict>
          <v:shape id="Рисунок 4" o:spid="_x0000_i1027" type="#_x0000_t75" alt="Герб" style="width:57pt;height:69pt;visibility:visible">
            <v:imagedata r:id="rId4" o:title=""/>
          </v:shape>
        </w:pict>
      </w:r>
    </w:p>
    <w:p w:rsidR="00491975" w:rsidRDefault="00491975" w:rsidP="00D53158">
      <w:pPr>
        <w:pStyle w:val="NoSpacing"/>
        <w:jc w:val="center"/>
        <w:rPr>
          <w:rFonts w:ascii="Book Antiqua" w:hAnsi="Book Antiqua" w:cs="Book Antiqua"/>
          <w:b/>
          <w:bCs/>
          <w:sz w:val="30"/>
          <w:szCs w:val="30"/>
        </w:rPr>
      </w:pPr>
    </w:p>
    <w:p w:rsidR="00491975" w:rsidRDefault="00491975" w:rsidP="00D53158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</w:pPr>
      <w:r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СОВЕТ КАЧИНСКОГО</w:t>
      </w:r>
      <w:r w:rsidRPr="00D83696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 М</w:t>
      </w:r>
      <w:r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УНИЦИПАЛЬНОГО</w:t>
      </w:r>
      <w:r w:rsidRPr="00D83696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 ОКРУГ</w:t>
      </w:r>
      <w:r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А,</w:t>
      </w:r>
    </w:p>
    <w:p w:rsidR="00491975" w:rsidRPr="00D83696" w:rsidRDefault="00491975" w:rsidP="00D53158">
      <w:pPr>
        <w:pStyle w:val="NoSpacing"/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  <w:r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внутригородское муниципальное образование </w:t>
      </w:r>
      <w:r w:rsidRPr="00D83696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города Севастополя</w:t>
      </w:r>
    </w:p>
    <w:p w:rsidR="00491975" w:rsidRPr="005A4D40" w:rsidRDefault="00491975" w:rsidP="00D53158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24"/>
          <w:szCs w:val="24"/>
          <w:u w:val="single"/>
        </w:rPr>
      </w:pPr>
    </w:p>
    <w:p w:rsidR="00491975" w:rsidRDefault="00491975" w:rsidP="00D53158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ПОСТАНОВЛЕНИЕ</w:t>
      </w:r>
    </w:p>
    <w:p w:rsidR="00491975" w:rsidRPr="00AC2FCF" w:rsidRDefault="00491975" w:rsidP="00D53158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6"/>
          <w:szCs w:val="6"/>
        </w:rPr>
      </w:pPr>
    </w:p>
    <w:p w:rsidR="00491975" w:rsidRPr="00C27F65" w:rsidRDefault="00491975" w:rsidP="00D53158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40"/>
          <w:szCs w:val="40"/>
          <w:lang w:val="en-US"/>
        </w:rPr>
      </w:pPr>
      <w:r w:rsidRPr="00D83696"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№ </w:t>
      </w: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ХХ-</w:t>
      </w:r>
      <w:r>
        <w:rPr>
          <w:rFonts w:ascii="Book Antiqua" w:hAnsi="Book Antiqua" w:cs="Book Antiqua"/>
          <w:b/>
          <w:bCs/>
          <w:i/>
          <w:iCs/>
          <w:sz w:val="40"/>
          <w:szCs w:val="40"/>
          <w:lang w:val="en-US"/>
        </w:rPr>
        <w:t>Y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/>
      </w:tblPr>
      <w:tblGrid>
        <w:gridCol w:w="4785"/>
        <w:gridCol w:w="4785"/>
      </w:tblGrid>
      <w:tr w:rsidR="00491975" w:rsidRPr="00174485">
        <w:tc>
          <w:tcPr>
            <w:tcW w:w="4785" w:type="dxa"/>
          </w:tcPr>
          <w:p w:rsidR="00491975" w:rsidRPr="00174485" w:rsidRDefault="00491975" w:rsidP="00202D79">
            <w:pPr>
              <w:pStyle w:val="NoSpacing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 w:rsidRPr="00174485">
              <w:rPr>
                <w:rFonts w:ascii="Book Antiqua" w:hAnsi="Book Antiqua" w:cs="Book Antiqua"/>
                <w:sz w:val="24"/>
                <w:szCs w:val="24"/>
              </w:rPr>
              <w:t>ХХ_ХХХ_ХХХХ года</w:t>
            </w:r>
          </w:p>
        </w:tc>
        <w:tc>
          <w:tcPr>
            <w:tcW w:w="4785" w:type="dxa"/>
          </w:tcPr>
          <w:p w:rsidR="00491975" w:rsidRPr="00174485" w:rsidRDefault="00491975" w:rsidP="00174485">
            <w:pPr>
              <w:pStyle w:val="NoSpacing"/>
              <w:jc w:val="right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 w:rsidRPr="00174485">
              <w:rPr>
                <w:rFonts w:ascii="Book Antiqua" w:hAnsi="Book Antiqua" w:cs="Book Antiqua"/>
                <w:sz w:val="24"/>
                <w:szCs w:val="24"/>
              </w:rPr>
              <w:t>пгт</w:t>
            </w:r>
            <w:r>
              <w:rPr>
                <w:rFonts w:ascii="Book Antiqua" w:hAnsi="Book Antiqua" w:cs="Book Antiqua"/>
                <w:sz w:val="24"/>
                <w:szCs w:val="24"/>
              </w:rPr>
              <w:t xml:space="preserve">. </w:t>
            </w:r>
            <w:r w:rsidRPr="00174485">
              <w:rPr>
                <w:rFonts w:ascii="Book Antiqua" w:hAnsi="Book Antiqua" w:cs="Book Antiqua"/>
                <w:sz w:val="24"/>
                <w:szCs w:val="24"/>
              </w:rPr>
              <w:t>Кача</w:t>
            </w:r>
          </w:p>
        </w:tc>
      </w:tr>
    </w:tbl>
    <w:p w:rsidR="00491975" w:rsidRDefault="00491975" w:rsidP="00D53158">
      <w:pPr>
        <w:pStyle w:val="NoSpacing"/>
        <w:jc w:val="both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ab/>
      </w:r>
    </w:p>
    <w:p w:rsidR="00491975" w:rsidRPr="006F39B2" w:rsidRDefault="00491975" w:rsidP="0096291E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</w: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ПРИЛОЖЕНИЕ  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>3</w:t>
      </w:r>
    </w:p>
    <w:p w:rsidR="00491975" w:rsidRDefault="00491975" w:rsidP="0096291E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ab/>
        <w:t>к решению Совета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Качинского</w:t>
      </w:r>
    </w:p>
    <w:p w:rsidR="00491975" w:rsidRDefault="00491975" w:rsidP="0096291E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  <w:t xml:space="preserve">муниципального </w:t>
      </w: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>округ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>а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</w:r>
    </w:p>
    <w:p w:rsidR="00491975" w:rsidRPr="006F39B2" w:rsidRDefault="00491975" w:rsidP="0096291E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</w: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>г.Севастополя</w:t>
      </w:r>
    </w:p>
    <w:p w:rsidR="00491975" w:rsidRPr="006F39B2" w:rsidRDefault="00491975" w:rsidP="007A2688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ab/>
        <w:t xml:space="preserve">№ </w:t>
      </w:r>
      <w:r>
        <w:rPr>
          <w:rFonts w:ascii="Book Antiqua" w:hAnsi="Book Antiqua" w:cs="Book Antiqua"/>
          <w:b/>
          <w:bCs/>
          <w:i/>
          <w:iCs/>
          <w:sz w:val="20"/>
          <w:szCs w:val="20"/>
          <w:lang w:val="en-US"/>
        </w:rPr>
        <w:t xml:space="preserve">61 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от </w:t>
      </w:r>
      <w:r>
        <w:rPr>
          <w:rFonts w:ascii="Book Antiqua" w:hAnsi="Book Antiqua" w:cs="Book Antiqua"/>
          <w:b/>
          <w:bCs/>
          <w:i/>
          <w:iCs/>
          <w:sz w:val="20"/>
          <w:szCs w:val="20"/>
          <w:lang w:val="en-US"/>
        </w:rPr>
        <w:t xml:space="preserve">25 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августа </w:t>
      </w:r>
      <w:r w:rsidRPr="00E4072A">
        <w:rPr>
          <w:rFonts w:ascii="Book Antiqua" w:hAnsi="Book Antiqua" w:cs="Book Antiqua"/>
          <w:b/>
          <w:bCs/>
          <w:i/>
          <w:iCs/>
          <w:sz w:val="20"/>
          <w:szCs w:val="20"/>
        </w:rPr>
        <w:t>2015 г.</w:t>
      </w:r>
    </w:p>
    <w:p w:rsidR="00491975" w:rsidRDefault="00491975" w:rsidP="0096291E">
      <w:pPr>
        <w:pStyle w:val="NoSpacing"/>
        <w:tabs>
          <w:tab w:val="left" w:pos="5812"/>
        </w:tabs>
        <w:rPr>
          <w:rFonts w:ascii="Book Antiqua" w:hAnsi="Book Antiqua" w:cs="Book Antiqua"/>
          <w:color w:val="FF0000"/>
          <w:sz w:val="20"/>
          <w:szCs w:val="20"/>
        </w:rPr>
      </w:pPr>
    </w:p>
    <w:p w:rsidR="00491975" w:rsidRDefault="00491975" w:rsidP="0096291E">
      <w:pPr>
        <w:pStyle w:val="NoSpacing"/>
        <w:tabs>
          <w:tab w:val="left" w:pos="5812"/>
        </w:tabs>
        <w:rPr>
          <w:rFonts w:ascii="Book Antiqua" w:hAnsi="Book Antiqua" w:cs="Book Antiqua"/>
          <w:color w:val="FF0000"/>
          <w:sz w:val="20"/>
          <w:szCs w:val="20"/>
        </w:rPr>
      </w:pPr>
    </w:p>
    <w:p w:rsidR="00491975" w:rsidRDefault="00491975" w:rsidP="0096291E">
      <w:pPr>
        <w:pStyle w:val="NoSpacing"/>
        <w:tabs>
          <w:tab w:val="left" w:pos="5812"/>
        </w:tabs>
        <w:rPr>
          <w:rFonts w:ascii="Book Antiqua" w:hAnsi="Book Antiqua" w:cs="Book Antiqua"/>
          <w:color w:val="FF0000"/>
          <w:sz w:val="20"/>
          <w:szCs w:val="20"/>
        </w:rPr>
      </w:pPr>
    </w:p>
    <w:p w:rsidR="00491975" w:rsidRDefault="00491975" w:rsidP="0096291E">
      <w:pPr>
        <w:pStyle w:val="NoSpacing"/>
        <w:tabs>
          <w:tab w:val="left" w:pos="5812"/>
        </w:tabs>
        <w:rPr>
          <w:rFonts w:ascii="Book Antiqua" w:hAnsi="Book Antiqua" w:cs="Book Antiqua"/>
          <w:color w:val="FF0000"/>
          <w:sz w:val="20"/>
          <w:szCs w:val="20"/>
        </w:rPr>
      </w:pPr>
    </w:p>
    <w:p w:rsidR="00491975" w:rsidRPr="00D86EE4" w:rsidRDefault="00491975" w:rsidP="0096291E">
      <w:pPr>
        <w:pStyle w:val="NoSpacing"/>
        <w:jc w:val="center"/>
        <w:rPr>
          <w:rFonts w:ascii="Book Antiqua" w:hAnsi="Book Antiqua" w:cs="Book Antiqua"/>
          <w:b/>
          <w:bCs/>
          <w:sz w:val="26"/>
          <w:szCs w:val="26"/>
        </w:rPr>
      </w:pPr>
      <w:r w:rsidRPr="00D86EE4">
        <w:rPr>
          <w:rFonts w:ascii="Book Antiqua" w:hAnsi="Book Antiqua" w:cs="Book Antiqua"/>
          <w:b/>
          <w:bCs/>
          <w:sz w:val="26"/>
          <w:szCs w:val="26"/>
        </w:rPr>
        <w:t>ОПИСАНИЕ</w:t>
      </w:r>
    </w:p>
    <w:p w:rsidR="00491975" w:rsidRPr="00D86EE4" w:rsidRDefault="00491975" w:rsidP="0096291E">
      <w:pPr>
        <w:pStyle w:val="NoSpacing"/>
        <w:jc w:val="center"/>
        <w:rPr>
          <w:rFonts w:ascii="Book Antiqua" w:hAnsi="Book Antiqua" w:cs="Book Antiqua"/>
          <w:b/>
          <w:bCs/>
          <w:sz w:val="26"/>
          <w:szCs w:val="26"/>
        </w:rPr>
      </w:pPr>
      <w:r w:rsidRPr="00D86EE4">
        <w:rPr>
          <w:rFonts w:ascii="Book Antiqua" w:hAnsi="Book Antiqua" w:cs="Book Antiqua"/>
          <w:b/>
          <w:bCs/>
          <w:sz w:val="26"/>
          <w:szCs w:val="26"/>
        </w:rPr>
        <w:t>форм</w:t>
      </w:r>
      <w:r>
        <w:rPr>
          <w:rFonts w:ascii="Book Antiqua" w:hAnsi="Book Antiqua" w:cs="Book Antiqua"/>
          <w:b/>
          <w:bCs/>
          <w:sz w:val="26"/>
          <w:szCs w:val="26"/>
        </w:rPr>
        <w:t>ы</w:t>
      </w:r>
      <w:r w:rsidRPr="00D86EE4">
        <w:rPr>
          <w:rFonts w:ascii="Book Antiqua" w:hAnsi="Book Antiqua" w:cs="Book Antiqua"/>
          <w:b/>
          <w:bCs/>
          <w:sz w:val="26"/>
          <w:szCs w:val="26"/>
        </w:rPr>
        <w:t xml:space="preserve"> бланка </w:t>
      </w:r>
      <w:r>
        <w:rPr>
          <w:rFonts w:ascii="Book Antiqua" w:hAnsi="Book Antiqua" w:cs="Book Antiqua"/>
          <w:b/>
          <w:bCs/>
          <w:sz w:val="26"/>
          <w:szCs w:val="26"/>
        </w:rPr>
        <w:t>распоряжения Главы местной администрации Качинского</w:t>
      </w:r>
      <w:r w:rsidRPr="00D86EE4">
        <w:rPr>
          <w:rFonts w:ascii="Book Antiqua" w:hAnsi="Book Antiqua" w:cs="Book Antiqua"/>
          <w:b/>
          <w:bCs/>
          <w:sz w:val="26"/>
          <w:szCs w:val="26"/>
        </w:rPr>
        <w:t xml:space="preserve"> муниципального округа города Севастополя</w:t>
      </w:r>
    </w:p>
    <w:p w:rsidR="00491975" w:rsidRDefault="00491975" w:rsidP="0096291E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491975" w:rsidRDefault="00491975" w:rsidP="0096291E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491975" w:rsidRPr="00C27F65" w:rsidRDefault="00491975" w:rsidP="0096291E">
      <w:pPr>
        <w:pStyle w:val="NoSpacing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C27F65">
        <w:rPr>
          <w:rFonts w:ascii="Book Antiqua" w:hAnsi="Book Antiqua" w:cs="Book Antiqua"/>
        </w:rPr>
        <w:t xml:space="preserve">Бланк распоряжения Главы </w:t>
      </w:r>
      <w:r>
        <w:rPr>
          <w:rFonts w:ascii="Book Antiqua" w:hAnsi="Book Antiqua" w:cs="Book Antiqua"/>
        </w:rPr>
        <w:t>Качинского</w:t>
      </w:r>
      <w:r w:rsidRPr="00C27F65">
        <w:rPr>
          <w:rFonts w:ascii="Book Antiqua" w:hAnsi="Book Antiqua" w:cs="Book Antiqua"/>
        </w:rPr>
        <w:t xml:space="preserve"> муниципального округа города Севастополя  представляет собой лист белой бумаги форматом 210 х 297 мм (А4) плотностью не менее 80 г/м</w:t>
      </w:r>
      <w:r w:rsidRPr="00C27F65">
        <w:rPr>
          <w:rFonts w:ascii="Book Antiqua" w:hAnsi="Book Antiqua" w:cs="Book Antiqua"/>
          <w:vertAlign w:val="superscript"/>
        </w:rPr>
        <w:t>2</w:t>
      </w:r>
      <w:r w:rsidRPr="00C27F65">
        <w:rPr>
          <w:rFonts w:ascii="Book Antiqua" w:hAnsi="Book Antiqua" w:cs="Book Antiqua"/>
        </w:rPr>
        <w:t>.</w:t>
      </w:r>
    </w:p>
    <w:p w:rsidR="00491975" w:rsidRPr="00C27F65" w:rsidRDefault="00491975" w:rsidP="0096291E">
      <w:pPr>
        <w:pStyle w:val="NoSpacing"/>
        <w:jc w:val="both"/>
        <w:rPr>
          <w:rFonts w:ascii="Book Antiqua" w:hAnsi="Book Antiqua" w:cs="Book Antiqua"/>
        </w:rPr>
      </w:pPr>
      <w:r w:rsidRPr="00C27F65">
        <w:rPr>
          <w:rFonts w:ascii="Book Antiqua" w:hAnsi="Book Antiqua" w:cs="Book Antiqua"/>
        </w:rPr>
        <w:tab/>
        <w:t xml:space="preserve">В верхней части поля бланка на расстоянии не более 10 мм от верхнего края листа по центру располагается многоцветовой герб </w:t>
      </w:r>
      <w:r>
        <w:rPr>
          <w:rFonts w:ascii="Book Antiqua" w:hAnsi="Book Antiqua" w:cs="Book Antiqua"/>
        </w:rPr>
        <w:t>Качинского</w:t>
      </w:r>
      <w:r w:rsidRPr="00C27F65">
        <w:rPr>
          <w:rFonts w:ascii="Book Antiqua" w:hAnsi="Book Antiqua" w:cs="Book Antiqua"/>
        </w:rPr>
        <w:t xml:space="preserve"> муниципального округа.</w:t>
      </w:r>
    </w:p>
    <w:p w:rsidR="00491975" w:rsidRPr="00C27F65" w:rsidRDefault="00491975" w:rsidP="0096291E">
      <w:pPr>
        <w:pStyle w:val="NoSpacing"/>
        <w:jc w:val="both"/>
        <w:rPr>
          <w:rFonts w:ascii="Book Antiqua" w:hAnsi="Book Antiqua" w:cs="Book Antiqua"/>
        </w:rPr>
      </w:pPr>
      <w:r w:rsidRPr="00C27F65">
        <w:rPr>
          <w:rFonts w:ascii="Book Antiqua" w:hAnsi="Book Antiqua" w:cs="Book Antiqua"/>
        </w:rPr>
        <w:tab/>
        <w:t xml:space="preserve">Ниже герба </w:t>
      </w:r>
      <w:r>
        <w:rPr>
          <w:rFonts w:ascii="Book Antiqua" w:hAnsi="Book Antiqua" w:cs="Book Antiqua"/>
        </w:rPr>
        <w:t>Качинского</w:t>
      </w:r>
      <w:r w:rsidRPr="00C27F65">
        <w:rPr>
          <w:rFonts w:ascii="Book Antiqua" w:hAnsi="Book Antiqua" w:cs="Book Antiqua"/>
        </w:rPr>
        <w:t xml:space="preserve"> муниципального округа на расстоянии 6 мм по центру располагается текст «</w:t>
      </w:r>
      <w:r>
        <w:rPr>
          <w:rFonts w:ascii="Book Antiqua" w:hAnsi="Book Antiqua" w:cs="Book Antiqua"/>
          <w:b/>
          <w:bCs/>
          <w:i/>
          <w:iCs/>
          <w:u w:val="single"/>
        </w:rPr>
        <w:t>МЕСТНАЯ АДМИНИСТРАЦИЯ</w:t>
      </w:r>
      <w:r w:rsidRPr="00C27F65">
        <w:rPr>
          <w:rFonts w:ascii="Book Antiqua" w:hAnsi="Book Antiqua" w:cs="Book Antiqua"/>
        </w:rPr>
        <w:t xml:space="preserve">» (шрифт </w:t>
      </w:r>
      <w:r w:rsidRPr="00C27F65">
        <w:rPr>
          <w:rFonts w:ascii="Book Antiqua" w:hAnsi="Book Antiqua" w:cs="Book Antiqua"/>
          <w:lang w:val="en-US"/>
        </w:rPr>
        <w:t>BookAntigua</w:t>
      </w:r>
      <w:r w:rsidRPr="00C27F65">
        <w:rPr>
          <w:rFonts w:ascii="Book Antiqua" w:hAnsi="Book Antiqua" w:cs="Book Antiqua"/>
        </w:rPr>
        <w:t>, размер 14, жирное начертание, наклонный текст, подчеркивание).</w:t>
      </w:r>
    </w:p>
    <w:p w:rsidR="00491975" w:rsidRPr="00D53158" w:rsidRDefault="00491975" w:rsidP="0096291E">
      <w:pPr>
        <w:pStyle w:val="NoSpacing"/>
        <w:jc w:val="both"/>
        <w:rPr>
          <w:rFonts w:ascii="Book Antiqua" w:hAnsi="Book Antiqua" w:cs="Book Antiqua"/>
          <w:b/>
          <w:bCs/>
          <w:u w:val="single"/>
        </w:rPr>
      </w:pPr>
      <w:r w:rsidRPr="00C27F65"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 xml:space="preserve">Текст </w:t>
      </w:r>
      <w:r w:rsidRPr="00C27F65">
        <w:rPr>
          <w:rFonts w:ascii="Book Antiqua" w:hAnsi="Book Antiqua" w:cs="Book Antiqua"/>
        </w:rPr>
        <w:t>«</w:t>
      </w:r>
      <w:r>
        <w:rPr>
          <w:rFonts w:ascii="Book Antiqua" w:hAnsi="Book Antiqua" w:cs="Book Antiqua"/>
          <w:b/>
          <w:bCs/>
          <w:i/>
          <w:iCs/>
          <w:u w:val="single"/>
        </w:rPr>
        <w:t>КАЧИНСКОГО МУНИЦИПАЛЬНОГО</w:t>
      </w:r>
      <w:r w:rsidRPr="00D53158">
        <w:rPr>
          <w:rFonts w:ascii="Book Antiqua" w:hAnsi="Book Antiqua" w:cs="Book Antiqua"/>
          <w:b/>
          <w:bCs/>
          <w:i/>
          <w:iCs/>
          <w:u w:val="single"/>
        </w:rPr>
        <w:t xml:space="preserve"> ОКРУГ</w:t>
      </w:r>
      <w:r>
        <w:rPr>
          <w:rFonts w:ascii="Book Antiqua" w:hAnsi="Book Antiqua" w:cs="Book Antiqua"/>
          <w:b/>
          <w:bCs/>
          <w:i/>
          <w:iCs/>
          <w:u w:val="single"/>
        </w:rPr>
        <w:t>А</w:t>
      </w:r>
      <w:r w:rsidRPr="00C27F65">
        <w:rPr>
          <w:rFonts w:ascii="Book Antiqua" w:hAnsi="Book Antiqua" w:cs="Book Antiqua"/>
        </w:rPr>
        <w:t xml:space="preserve">» </w:t>
      </w:r>
      <w:r>
        <w:rPr>
          <w:rFonts w:ascii="Book Antiqua" w:hAnsi="Book Antiqua" w:cs="Book Antiqua"/>
        </w:rPr>
        <w:t xml:space="preserve">располагается по центру и ниже на 3 мм от остального текста </w:t>
      </w:r>
      <w:r w:rsidRPr="00C27F65">
        <w:rPr>
          <w:rFonts w:ascii="Book Antiqua" w:hAnsi="Book Antiqua" w:cs="Book Antiqua"/>
        </w:rPr>
        <w:t xml:space="preserve">(шрифт </w:t>
      </w:r>
      <w:r w:rsidRPr="00C27F65">
        <w:rPr>
          <w:rFonts w:ascii="Book Antiqua" w:hAnsi="Book Antiqua" w:cs="Book Antiqua"/>
          <w:lang w:val="en-US"/>
        </w:rPr>
        <w:t>BookAntigua</w:t>
      </w:r>
      <w:r w:rsidRPr="00C27F65">
        <w:rPr>
          <w:rFonts w:ascii="Book Antiqua" w:hAnsi="Book Antiqua" w:cs="Book Antiqua"/>
        </w:rPr>
        <w:t>, размер 14, жирное начертание, наклонный текст, подчеркивание)</w:t>
      </w:r>
      <w:r>
        <w:rPr>
          <w:rFonts w:ascii="Book Antiqua" w:hAnsi="Book Antiqua" w:cs="Book Antiqua"/>
        </w:rPr>
        <w:t>.</w:t>
      </w:r>
    </w:p>
    <w:p w:rsidR="00491975" w:rsidRPr="00C27F65" w:rsidRDefault="00491975" w:rsidP="0096291E">
      <w:pPr>
        <w:pStyle w:val="NoSpacing"/>
        <w:jc w:val="both"/>
        <w:rPr>
          <w:rFonts w:ascii="Book Antiqua" w:hAnsi="Book Antiqua" w:cs="Book Antiqua"/>
        </w:rPr>
      </w:pPr>
      <w:r w:rsidRPr="00C27F65">
        <w:rPr>
          <w:rFonts w:ascii="Book Antiqua" w:hAnsi="Book Antiqua" w:cs="Book Antiqua"/>
        </w:rPr>
        <w:tab/>
        <w:t>Текст «</w:t>
      </w:r>
      <w:r w:rsidRPr="00C27F65">
        <w:rPr>
          <w:rFonts w:ascii="Book Antiqua" w:hAnsi="Book Antiqua" w:cs="Book Antiqua"/>
          <w:b/>
          <w:bCs/>
          <w:i/>
          <w:iCs/>
        </w:rPr>
        <w:t>РАСПОРЯЖЕНИЕ</w:t>
      </w:r>
      <w:r w:rsidRPr="00C27F65">
        <w:rPr>
          <w:rFonts w:ascii="Book Antiqua" w:hAnsi="Book Antiqua" w:cs="Book Antiqua"/>
        </w:rPr>
        <w:t xml:space="preserve">» (шрифт </w:t>
      </w:r>
      <w:r w:rsidRPr="00C27F65">
        <w:rPr>
          <w:rFonts w:ascii="Book Antiqua" w:hAnsi="Book Antiqua" w:cs="Book Antiqua"/>
          <w:lang w:val="en-US"/>
        </w:rPr>
        <w:t>BookAntigua</w:t>
      </w:r>
      <w:r w:rsidRPr="00C27F65">
        <w:rPr>
          <w:rFonts w:ascii="Book Antiqua" w:hAnsi="Book Antiqua" w:cs="Book Antiqua"/>
        </w:rPr>
        <w:t xml:space="preserve">, размер 20, жирное начертание, наклонный текст)  располагается по центру, на расстоянии </w:t>
      </w:r>
      <w:r>
        <w:rPr>
          <w:rFonts w:ascii="Book Antiqua" w:hAnsi="Book Antiqua" w:cs="Book Antiqua"/>
        </w:rPr>
        <w:t>10</w:t>
      </w:r>
      <w:r w:rsidRPr="00C27F65">
        <w:rPr>
          <w:rFonts w:ascii="Book Antiqua" w:hAnsi="Book Antiqua" w:cs="Book Antiqua"/>
        </w:rPr>
        <w:t xml:space="preserve"> мм от остального текста.</w:t>
      </w:r>
    </w:p>
    <w:p w:rsidR="00491975" w:rsidRPr="00C27F65" w:rsidRDefault="00491975" w:rsidP="0096291E">
      <w:pPr>
        <w:pStyle w:val="NoSpacing"/>
        <w:jc w:val="both"/>
        <w:rPr>
          <w:rFonts w:ascii="Book Antiqua" w:hAnsi="Book Antiqua" w:cs="Book Antiqua"/>
        </w:rPr>
      </w:pPr>
      <w:r w:rsidRPr="00C27F65">
        <w:rPr>
          <w:rFonts w:ascii="Book Antiqua" w:hAnsi="Book Antiqua" w:cs="Book Antiqua"/>
        </w:rPr>
        <w:tab/>
        <w:t>Текст номера распоряжения в формате «№ ХХ-</w:t>
      </w:r>
      <w:r w:rsidRPr="00C27F65">
        <w:rPr>
          <w:rFonts w:ascii="Book Antiqua" w:hAnsi="Book Antiqua" w:cs="Book Antiqua"/>
          <w:lang w:val="en-US"/>
        </w:rPr>
        <w:t>Y</w:t>
      </w:r>
      <w:r w:rsidRPr="00C27F65">
        <w:rPr>
          <w:rFonts w:ascii="Book Antiqua" w:hAnsi="Book Antiqua" w:cs="Book Antiqua"/>
        </w:rPr>
        <w:t xml:space="preserve">», где ХХ – номер сквозного распоряжения созыва, </w:t>
      </w:r>
      <w:r w:rsidRPr="00C27F65">
        <w:rPr>
          <w:rFonts w:ascii="Book Antiqua" w:hAnsi="Book Antiqua" w:cs="Book Antiqua"/>
          <w:lang w:val="en-US"/>
        </w:rPr>
        <w:t>Y</w:t>
      </w:r>
      <w:r w:rsidRPr="00C27F65">
        <w:rPr>
          <w:rFonts w:ascii="Book Antiqua" w:hAnsi="Book Antiqua" w:cs="Book Antiqua"/>
        </w:rPr>
        <w:t xml:space="preserve"> – буква принадлежности  (шрифт </w:t>
      </w:r>
      <w:r w:rsidRPr="00C27F65">
        <w:rPr>
          <w:rFonts w:ascii="Book Antiqua" w:hAnsi="Book Antiqua" w:cs="Book Antiqua"/>
          <w:lang w:val="en-US"/>
        </w:rPr>
        <w:t>BookAntigua</w:t>
      </w:r>
      <w:r w:rsidRPr="00C27F65">
        <w:rPr>
          <w:rFonts w:ascii="Book Antiqua" w:hAnsi="Book Antiqua" w:cs="Book Antiqua"/>
        </w:rPr>
        <w:t>, размер 20, жирное начертание, наклонный текст)  располагается по центру, на расстоянии 8 мм от остального текста.</w:t>
      </w:r>
    </w:p>
    <w:p w:rsidR="00491975" w:rsidRDefault="00491975" w:rsidP="0096291E">
      <w:pPr>
        <w:pStyle w:val="NoSpacing"/>
        <w:jc w:val="both"/>
        <w:rPr>
          <w:rFonts w:ascii="Book Antiqua" w:hAnsi="Book Antiqua" w:cs="Book Antiqua"/>
        </w:rPr>
      </w:pPr>
      <w:r w:rsidRPr="00C27F65">
        <w:rPr>
          <w:rFonts w:ascii="Book Antiqua" w:hAnsi="Book Antiqua" w:cs="Book Antiqua"/>
        </w:rPr>
        <w:tab/>
        <w:t>В левой части поля на расстоянии 30 мм от левого края листа и 3 мм от текста «№ ХХ/</w:t>
      </w:r>
      <w:r w:rsidRPr="00C27F65">
        <w:rPr>
          <w:rFonts w:ascii="Book Antiqua" w:hAnsi="Book Antiqua" w:cs="Book Antiqua"/>
          <w:lang w:val="en-US"/>
        </w:rPr>
        <w:t>YY</w:t>
      </w:r>
      <w:r w:rsidRPr="00C27F65">
        <w:rPr>
          <w:rFonts w:ascii="Book Antiqua" w:hAnsi="Book Antiqua" w:cs="Book Antiqua"/>
        </w:rPr>
        <w:t>» помещается дата принятия решения в формате ХХ, месяц, год,  в правой части поля на расстоянии 50 мм от правого края листа расположен текст «</w:t>
      </w:r>
      <w:r>
        <w:rPr>
          <w:rFonts w:ascii="Book Antiqua" w:hAnsi="Book Antiqua" w:cs="Book Antiqua"/>
        </w:rPr>
        <w:t>пгт. Кача</w:t>
      </w:r>
      <w:r w:rsidRPr="00C27F65">
        <w:rPr>
          <w:rFonts w:ascii="Book Antiqua" w:hAnsi="Book Antiqua" w:cs="Book Antiqua"/>
        </w:rPr>
        <w:t xml:space="preserve">» (шрифт </w:t>
      </w:r>
      <w:r w:rsidRPr="00C27F65">
        <w:rPr>
          <w:rFonts w:ascii="Book Antiqua" w:hAnsi="Book Antiqua" w:cs="Book Antiqua"/>
          <w:lang w:val="en-US"/>
        </w:rPr>
        <w:t>BookAntigua</w:t>
      </w:r>
      <w:r w:rsidRPr="00C27F65">
        <w:rPr>
          <w:rFonts w:ascii="Book Antiqua" w:hAnsi="Book Antiqua" w:cs="Book Antiqua"/>
        </w:rPr>
        <w:t>, размер 12, жирное начертание, наклонный текст),</w:t>
      </w:r>
    </w:p>
    <w:p w:rsidR="00491975" w:rsidRDefault="00491975" w:rsidP="0096291E">
      <w:pPr>
        <w:pStyle w:val="NoSpacing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 w:rsidRPr="00C27F65">
        <w:rPr>
          <w:rFonts w:ascii="Book Antiqua" w:hAnsi="Book Antiqua" w:cs="Book Antiqua"/>
        </w:rPr>
        <w:t>Цвет текста – черный.</w:t>
      </w:r>
    </w:p>
    <w:p w:rsidR="00491975" w:rsidRDefault="00491975" w:rsidP="0096291E">
      <w:pPr>
        <w:pStyle w:val="NoSpacing"/>
        <w:jc w:val="both"/>
        <w:rPr>
          <w:rFonts w:ascii="Book Antiqua" w:hAnsi="Book Antiqua" w:cs="Book Antiqua"/>
        </w:rPr>
      </w:pPr>
    </w:p>
    <w:p w:rsidR="00491975" w:rsidRPr="00C27F65" w:rsidRDefault="00491975" w:rsidP="0096291E">
      <w:pPr>
        <w:pStyle w:val="NoSpacing"/>
        <w:jc w:val="both"/>
        <w:rPr>
          <w:rFonts w:ascii="Book Antiqua" w:hAnsi="Book Antiqua" w:cs="Book Antiqua"/>
        </w:rPr>
      </w:pPr>
    </w:p>
    <w:p w:rsidR="00491975" w:rsidRDefault="00491975" w:rsidP="0096291E">
      <w:pPr>
        <w:pStyle w:val="NoSpacing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>
        <w:rPr>
          <w:noProof/>
        </w:rPr>
        <w:pict>
          <v:shape id="Рисунок 8" o:spid="_x0000_i1028" type="#_x0000_t75" alt="Герб" style="width:57pt;height:69pt;visibility:visible">
            <v:imagedata r:id="rId4" o:title=""/>
          </v:shape>
        </w:pict>
      </w:r>
    </w:p>
    <w:p w:rsidR="00491975" w:rsidRDefault="00491975" w:rsidP="0096291E">
      <w:pPr>
        <w:pStyle w:val="NoSpacing"/>
        <w:jc w:val="center"/>
        <w:rPr>
          <w:rFonts w:ascii="Book Antiqua" w:hAnsi="Book Antiqua" w:cs="Book Antiqua"/>
          <w:b/>
          <w:bCs/>
          <w:sz w:val="30"/>
          <w:szCs w:val="30"/>
        </w:rPr>
      </w:pPr>
    </w:p>
    <w:p w:rsidR="00491975" w:rsidRDefault="00491975" w:rsidP="0096291E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</w:pPr>
      <w:r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МЕСТНАЯ АДМИНИСТРАЦИЯ</w:t>
      </w:r>
    </w:p>
    <w:p w:rsidR="00491975" w:rsidRDefault="00491975" w:rsidP="0096291E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</w:pPr>
      <w:r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КАЧИНСКОГО</w:t>
      </w:r>
      <w:r w:rsidRPr="00D83696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 М</w:t>
      </w:r>
      <w:r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УНИЦИПАЛЬНОГО</w:t>
      </w:r>
      <w:r w:rsidRPr="00D83696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 ОКРУГ</w:t>
      </w:r>
      <w:r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А</w:t>
      </w:r>
    </w:p>
    <w:p w:rsidR="00491975" w:rsidRPr="005A4D40" w:rsidRDefault="00491975" w:rsidP="0096291E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24"/>
          <w:szCs w:val="24"/>
          <w:u w:val="single"/>
        </w:rPr>
      </w:pPr>
    </w:p>
    <w:p w:rsidR="00491975" w:rsidRDefault="00491975" w:rsidP="0096291E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РАСПОРЯЖЕНИЕ</w:t>
      </w:r>
    </w:p>
    <w:p w:rsidR="00491975" w:rsidRPr="00AC2FCF" w:rsidRDefault="00491975" w:rsidP="0096291E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6"/>
          <w:szCs w:val="6"/>
        </w:rPr>
      </w:pPr>
    </w:p>
    <w:p w:rsidR="00491975" w:rsidRPr="00C27F65" w:rsidRDefault="00491975" w:rsidP="0096291E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40"/>
          <w:szCs w:val="40"/>
          <w:lang w:val="en-US"/>
        </w:rPr>
      </w:pPr>
      <w:r w:rsidRPr="00D83696"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№ </w:t>
      </w: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ХХ-</w:t>
      </w:r>
      <w:r>
        <w:rPr>
          <w:rFonts w:ascii="Book Antiqua" w:hAnsi="Book Antiqua" w:cs="Book Antiqua"/>
          <w:b/>
          <w:bCs/>
          <w:i/>
          <w:iCs/>
          <w:sz w:val="40"/>
          <w:szCs w:val="40"/>
          <w:lang w:val="en-US"/>
        </w:rPr>
        <w:t>Y</w:t>
      </w:r>
    </w:p>
    <w:p w:rsidR="00491975" w:rsidRDefault="00491975" w:rsidP="0096291E">
      <w:pPr>
        <w:pStyle w:val="NoSpacing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/>
      </w:tblPr>
      <w:tblGrid>
        <w:gridCol w:w="4785"/>
        <w:gridCol w:w="4785"/>
      </w:tblGrid>
      <w:tr w:rsidR="00491975" w:rsidRPr="00174485">
        <w:tc>
          <w:tcPr>
            <w:tcW w:w="4785" w:type="dxa"/>
          </w:tcPr>
          <w:p w:rsidR="00491975" w:rsidRPr="00174485" w:rsidRDefault="00491975" w:rsidP="00F25E89">
            <w:pPr>
              <w:pStyle w:val="NoSpacing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 w:rsidRPr="00174485">
              <w:rPr>
                <w:rFonts w:ascii="Book Antiqua" w:hAnsi="Book Antiqua" w:cs="Book Antiqua"/>
                <w:sz w:val="24"/>
                <w:szCs w:val="24"/>
              </w:rPr>
              <w:t>ХХ_ХХХ_ХХХХ года</w:t>
            </w:r>
          </w:p>
        </w:tc>
        <w:tc>
          <w:tcPr>
            <w:tcW w:w="4785" w:type="dxa"/>
          </w:tcPr>
          <w:p w:rsidR="00491975" w:rsidRPr="00174485" w:rsidRDefault="00491975" w:rsidP="00174485">
            <w:pPr>
              <w:pStyle w:val="NoSpacing"/>
              <w:jc w:val="right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 w:rsidRPr="00174485">
              <w:rPr>
                <w:rFonts w:ascii="Book Antiqua" w:hAnsi="Book Antiqua" w:cs="Book Antiqua"/>
                <w:sz w:val="24"/>
                <w:szCs w:val="24"/>
              </w:rPr>
              <w:t>пгт</w:t>
            </w:r>
            <w:r>
              <w:rPr>
                <w:rFonts w:ascii="Book Antiqua" w:hAnsi="Book Antiqua" w:cs="Book Antiqua"/>
                <w:sz w:val="24"/>
                <w:szCs w:val="24"/>
              </w:rPr>
              <w:t xml:space="preserve">. </w:t>
            </w:r>
            <w:r w:rsidRPr="00174485">
              <w:rPr>
                <w:rFonts w:ascii="Book Antiqua" w:hAnsi="Book Antiqua" w:cs="Book Antiqua"/>
                <w:sz w:val="24"/>
                <w:szCs w:val="24"/>
              </w:rPr>
              <w:t>Кача</w:t>
            </w:r>
          </w:p>
        </w:tc>
      </w:tr>
    </w:tbl>
    <w:p w:rsidR="00491975" w:rsidRDefault="00491975" w:rsidP="0096291E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</w:rPr>
      </w:pPr>
    </w:p>
    <w:p w:rsidR="00491975" w:rsidRDefault="00491975" w:rsidP="0096291E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</w:rPr>
      </w:pPr>
    </w:p>
    <w:p w:rsidR="00491975" w:rsidRPr="006F39B2" w:rsidRDefault="00491975" w:rsidP="0096291E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>
        <w:rPr>
          <w:rFonts w:ascii="Book Antiqua" w:hAnsi="Book Antiqua" w:cs="Book Antiqua"/>
          <w:b/>
          <w:bCs/>
        </w:rPr>
        <w:tab/>
      </w: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ПРИЛОЖЕНИЕ 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>4</w:t>
      </w:r>
    </w:p>
    <w:p w:rsidR="00491975" w:rsidRDefault="00491975" w:rsidP="0096291E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ab/>
        <w:t>к решению Совета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Качинского</w:t>
      </w:r>
    </w:p>
    <w:p w:rsidR="00491975" w:rsidRDefault="00491975" w:rsidP="0096291E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  <w:t xml:space="preserve">муниципального </w:t>
      </w: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>округ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>а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</w:r>
    </w:p>
    <w:p w:rsidR="00491975" w:rsidRPr="006F39B2" w:rsidRDefault="00491975" w:rsidP="0096291E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</w: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>г.Севастополя</w:t>
      </w:r>
    </w:p>
    <w:p w:rsidR="00491975" w:rsidRPr="006F39B2" w:rsidRDefault="00491975" w:rsidP="007A2688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ab/>
        <w:t xml:space="preserve">№ </w:t>
      </w:r>
      <w:r>
        <w:rPr>
          <w:rFonts w:ascii="Book Antiqua" w:hAnsi="Book Antiqua" w:cs="Book Antiqua"/>
          <w:b/>
          <w:bCs/>
          <w:i/>
          <w:iCs/>
          <w:sz w:val="20"/>
          <w:szCs w:val="20"/>
          <w:lang w:val="en-US"/>
        </w:rPr>
        <w:t xml:space="preserve">61 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от </w:t>
      </w:r>
      <w:r>
        <w:rPr>
          <w:rFonts w:ascii="Book Antiqua" w:hAnsi="Book Antiqua" w:cs="Book Antiqua"/>
          <w:b/>
          <w:bCs/>
          <w:i/>
          <w:iCs/>
          <w:sz w:val="20"/>
          <w:szCs w:val="20"/>
          <w:lang w:val="en-US"/>
        </w:rPr>
        <w:t xml:space="preserve">25 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августа </w:t>
      </w:r>
      <w:r w:rsidRPr="00E4072A">
        <w:rPr>
          <w:rFonts w:ascii="Book Antiqua" w:hAnsi="Book Antiqua" w:cs="Book Antiqua"/>
          <w:b/>
          <w:bCs/>
          <w:i/>
          <w:iCs/>
          <w:sz w:val="20"/>
          <w:szCs w:val="20"/>
        </w:rPr>
        <w:t>2015 г.</w:t>
      </w:r>
    </w:p>
    <w:p w:rsidR="00491975" w:rsidRPr="006F39B2" w:rsidRDefault="00491975" w:rsidP="0096291E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491975" w:rsidRDefault="00491975" w:rsidP="0096291E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491975" w:rsidRDefault="00491975" w:rsidP="0096291E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491975" w:rsidRPr="002B03DE" w:rsidRDefault="00491975" w:rsidP="0096291E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491975" w:rsidRPr="00D86EE4" w:rsidRDefault="00491975" w:rsidP="0096291E">
      <w:pPr>
        <w:pStyle w:val="NoSpacing"/>
        <w:jc w:val="center"/>
        <w:rPr>
          <w:rFonts w:ascii="Book Antiqua" w:hAnsi="Book Antiqua" w:cs="Book Antiqua"/>
          <w:b/>
          <w:bCs/>
          <w:sz w:val="26"/>
          <w:szCs w:val="26"/>
        </w:rPr>
      </w:pPr>
      <w:r w:rsidRPr="00D86EE4">
        <w:rPr>
          <w:rFonts w:ascii="Book Antiqua" w:hAnsi="Book Antiqua" w:cs="Book Antiqua"/>
          <w:b/>
          <w:bCs/>
          <w:sz w:val="26"/>
          <w:szCs w:val="26"/>
        </w:rPr>
        <w:t>ОПИСАНИЕ</w:t>
      </w:r>
    </w:p>
    <w:p w:rsidR="00491975" w:rsidRPr="00D86EE4" w:rsidRDefault="00491975" w:rsidP="0096291E">
      <w:pPr>
        <w:pStyle w:val="NoSpacing"/>
        <w:jc w:val="center"/>
        <w:rPr>
          <w:rFonts w:ascii="Book Antiqua" w:hAnsi="Book Antiqua" w:cs="Book Antiqua"/>
          <w:b/>
          <w:bCs/>
          <w:sz w:val="26"/>
          <w:szCs w:val="26"/>
        </w:rPr>
      </w:pPr>
      <w:r w:rsidRPr="00D86EE4">
        <w:rPr>
          <w:rFonts w:ascii="Book Antiqua" w:hAnsi="Book Antiqua" w:cs="Book Antiqua"/>
          <w:b/>
          <w:bCs/>
          <w:sz w:val="26"/>
          <w:szCs w:val="26"/>
        </w:rPr>
        <w:t>форм</w:t>
      </w:r>
      <w:r>
        <w:rPr>
          <w:rFonts w:ascii="Book Antiqua" w:hAnsi="Book Antiqua" w:cs="Book Antiqua"/>
          <w:b/>
          <w:bCs/>
          <w:sz w:val="26"/>
          <w:szCs w:val="26"/>
        </w:rPr>
        <w:t>ы</w:t>
      </w:r>
      <w:r w:rsidRPr="00D86EE4">
        <w:rPr>
          <w:rFonts w:ascii="Book Antiqua" w:hAnsi="Book Antiqua" w:cs="Book Antiqua"/>
          <w:b/>
          <w:bCs/>
          <w:sz w:val="26"/>
          <w:szCs w:val="26"/>
        </w:rPr>
        <w:t xml:space="preserve"> бланка </w:t>
      </w:r>
      <w:r>
        <w:rPr>
          <w:rFonts w:ascii="Book Antiqua" w:hAnsi="Book Antiqua" w:cs="Book Antiqua"/>
          <w:b/>
          <w:bCs/>
          <w:sz w:val="26"/>
          <w:szCs w:val="26"/>
        </w:rPr>
        <w:t>постановления Главы местной администрации Качинского</w:t>
      </w:r>
      <w:r w:rsidRPr="00D86EE4">
        <w:rPr>
          <w:rFonts w:ascii="Book Antiqua" w:hAnsi="Book Antiqua" w:cs="Book Antiqua"/>
          <w:b/>
          <w:bCs/>
          <w:sz w:val="26"/>
          <w:szCs w:val="26"/>
        </w:rPr>
        <w:t xml:space="preserve"> муниципального округа города Севастополя</w:t>
      </w:r>
    </w:p>
    <w:p w:rsidR="00491975" w:rsidRDefault="00491975" w:rsidP="0096291E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491975" w:rsidRDefault="00491975" w:rsidP="0096291E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>Бланк постановления Главы Качинского муниципального округа города Севастополя  представляет собой лист белой бумаги форматом 210 х 297 мм (А4) плотностью не менее 80 г/м</w:t>
      </w:r>
      <w:r>
        <w:rPr>
          <w:rFonts w:ascii="Book Antiqua" w:hAnsi="Book Antiqua" w:cs="Book Antiqua"/>
          <w:sz w:val="24"/>
          <w:szCs w:val="24"/>
          <w:vertAlign w:val="superscript"/>
        </w:rPr>
        <w:t>2</w:t>
      </w:r>
      <w:r>
        <w:rPr>
          <w:rFonts w:ascii="Book Antiqua" w:hAnsi="Book Antiqua" w:cs="Book Antiqua"/>
          <w:sz w:val="24"/>
          <w:szCs w:val="24"/>
        </w:rPr>
        <w:t>.</w:t>
      </w:r>
    </w:p>
    <w:p w:rsidR="00491975" w:rsidRDefault="00491975" w:rsidP="0096291E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 xml:space="preserve">В </w:t>
      </w:r>
      <w:bookmarkStart w:id="0" w:name="_GoBack"/>
      <w:r>
        <w:rPr>
          <w:rFonts w:ascii="Book Antiqua" w:hAnsi="Book Antiqua" w:cs="Book Antiqua"/>
          <w:sz w:val="24"/>
          <w:szCs w:val="24"/>
        </w:rPr>
        <w:t>вер</w:t>
      </w:r>
      <w:bookmarkEnd w:id="0"/>
      <w:r>
        <w:rPr>
          <w:rFonts w:ascii="Book Antiqua" w:hAnsi="Book Antiqua" w:cs="Book Antiqua"/>
          <w:sz w:val="24"/>
          <w:szCs w:val="24"/>
        </w:rPr>
        <w:t>хней части поля бланка на расстоянии не более 10 мм от верхнего края листа по центру располагается многоцветовой герб Качинского муниципального округа.</w:t>
      </w:r>
    </w:p>
    <w:p w:rsidR="00491975" w:rsidRPr="00C27F65" w:rsidRDefault="00491975" w:rsidP="0096291E">
      <w:pPr>
        <w:pStyle w:val="NoSpacing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C27F65">
        <w:rPr>
          <w:rFonts w:ascii="Book Antiqua" w:hAnsi="Book Antiqua" w:cs="Book Antiqua"/>
        </w:rPr>
        <w:t xml:space="preserve">Ниже герба </w:t>
      </w:r>
      <w:r>
        <w:rPr>
          <w:rFonts w:ascii="Book Antiqua" w:hAnsi="Book Antiqua" w:cs="Book Antiqua"/>
        </w:rPr>
        <w:t>Качинского</w:t>
      </w:r>
      <w:r w:rsidRPr="00C27F65">
        <w:rPr>
          <w:rFonts w:ascii="Book Antiqua" w:hAnsi="Book Antiqua" w:cs="Book Antiqua"/>
        </w:rPr>
        <w:t xml:space="preserve"> муниципального округа на расстоянии 6 мм по центру располагается текст «</w:t>
      </w:r>
      <w:r>
        <w:rPr>
          <w:rFonts w:ascii="Book Antiqua" w:hAnsi="Book Antiqua" w:cs="Book Antiqua"/>
          <w:b/>
          <w:bCs/>
          <w:i/>
          <w:iCs/>
          <w:u w:val="single"/>
        </w:rPr>
        <w:t>МЕСТНАЯ АДМИНИСТРАЦИЯ</w:t>
      </w:r>
      <w:r w:rsidRPr="00C27F65">
        <w:rPr>
          <w:rFonts w:ascii="Book Antiqua" w:hAnsi="Book Antiqua" w:cs="Book Antiqua"/>
        </w:rPr>
        <w:t xml:space="preserve">» (шрифт </w:t>
      </w:r>
      <w:r w:rsidRPr="00C27F65">
        <w:rPr>
          <w:rFonts w:ascii="Book Antiqua" w:hAnsi="Book Antiqua" w:cs="Book Antiqua"/>
          <w:lang w:val="en-US"/>
        </w:rPr>
        <w:t>BookAntigua</w:t>
      </w:r>
      <w:r w:rsidRPr="00C27F65">
        <w:rPr>
          <w:rFonts w:ascii="Book Antiqua" w:hAnsi="Book Antiqua" w:cs="Book Antiqua"/>
        </w:rPr>
        <w:t>, размер 14, жирное начертание, наклонный текст, подчеркивание).</w:t>
      </w:r>
    </w:p>
    <w:p w:rsidR="00491975" w:rsidRPr="00D53158" w:rsidRDefault="00491975" w:rsidP="0096291E">
      <w:pPr>
        <w:pStyle w:val="NoSpacing"/>
        <w:jc w:val="both"/>
        <w:rPr>
          <w:rFonts w:ascii="Book Antiqua" w:hAnsi="Book Antiqua" w:cs="Book Antiqua"/>
          <w:b/>
          <w:bCs/>
          <w:u w:val="single"/>
        </w:rPr>
      </w:pPr>
      <w:r w:rsidRPr="00C27F65"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 xml:space="preserve">Текст </w:t>
      </w:r>
      <w:r w:rsidRPr="00C27F65">
        <w:rPr>
          <w:rFonts w:ascii="Book Antiqua" w:hAnsi="Book Antiqua" w:cs="Book Antiqua"/>
        </w:rPr>
        <w:t>«</w:t>
      </w:r>
      <w:r>
        <w:rPr>
          <w:rFonts w:ascii="Book Antiqua" w:hAnsi="Book Antiqua" w:cs="Book Antiqua"/>
          <w:b/>
          <w:bCs/>
          <w:i/>
          <w:iCs/>
          <w:u w:val="single"/>
        </w:rPr>
        <w:t>КАЧИНСКОГО МУНИЦИПАЛЬНОГО</w:t>
      </w:r>
      <w:r w:rsidRPr="00D53158">
        <w:rPr>
          <w:rFonts w:ascii="Book Antiqua" w:hAnsi="Book Antiqua" w:cs="Book Antiqua"/>
          <w:b/>
          <w:bCs/>
          <w:i/>
          <w:iCs/>
          <w:u w:val="single"/>
        </w:rPr>
        <w:t xml:space="preserve"> ОКРУГ</w:t>
      </w:r>
      <w:r>
        <w:rPr>
          <w:rFonts w:ascii="Book Antiqua" w:hAnsi="Book Antiqua" w:cs="Book Antiqua"/>
          <w:b/>
          <w:bCs/>
          <w:i/>
          <w:iCs/>
          <w:u w:val="single"/>
        </w:rPr>
        <w:t>А</w:t>
      </w:r>
      <w:r w:rsidRPr="00C27F65">
        <w:rPr>
          <w:rFonts w:ascii="Book Antiqua" w:hAnsi="Book Antiqua" w:cs="Book Antiqua"/>
        </w:rPr>
        <w:t xml:space="preserve">» </w:t>
      </w:r>
      <w:r>
        <w:rPr>
          <w:rFonts w:ascii="Book Antiqua" w:hAnsi="Book Antiqua" w:cs="Book Antiqua"/>
        </w:rPr>
        <w:t xml:space="preserve">располагается по центру и ниже на 3 мм от остального текста </w:t>
      </w:r>
      <w:r w:rsidRPr="00C27F65">
        <w:rPr>
          <w:rFonts w:ascii="Book Antiqua" w:hAnsi="Book Antiqua" w:cs="Book Antiqua"/>
        </w:rPr>
        <w:t xml:space="preserve">(шрифт </w:t>
      </w:r>
      <w:r w:rsidRPr="00C27F65">
        <w:rPr>
          <w:rFonts w:ascii="Book Antiqua" w:hAnsi="Book Antiqua" w:cs="Book Antiqua"/>
          <w:lang w:val="en-US"/>
        </w:rPr>
        <w:t>BookAntigua</w:t>
      </w:r>
      <w:r w:rsidRPr="00C27F65">
        <w:rPr>
          <w:rFonts w:ascii="Book Antiqua" w:hAnsi="Book Antiqua" w:cs="Book Antiqua"/>
        </w:rPr>
        <w:t>, размер 14, жирное начертание, наклонный текст, подчеркивание)</w:t>
      </w:r>
      <w:r>
        <w:rPr>
          <w:rFonts w:ascii="Book Antiqua" w:hAnsi="Book Antiqua" w:cs="Book Antiqua"/>
        </w:rPr>
        <w:t>.</w:t>
      </w:r>
    </w:p>
    <w:p w:rsidR="00491975" w:rsidRPr="00C27F65" w:rsidRDefault="00491975" w:rsidP="0096291E">
      <w:pPr>
        <w:pStyle w:val="NoSpacing"/>
        <w:jc w:val="both"/>
        <w:rPr>
          <w:rFonts w:ascii="Book Antiqua" w:hAnsi="Book Antiqua" w:cs="Book Antiqua"/>
        </w:rPr>
      </w:pPr>
      <w:r w:rsidRPr="00C27F65">
        <w:rPr>
          <w:rFonts w:ascii="Book Antiqua" w:hAnsi="Book Antiqua" w:cs="Book Antiqua"/>
        </w:rPr>
        <w:tab/>
        <w:t>Текст «</w:t>
      </w:r>
      <w:r>
        <w:rPr>
          <w:rFonts w:ascii="Book Antiqua" w:hAnsi="Book Antiqua" w:cs="Book Antiqua"/>
          <w:b/>
          <w:bCs/>
          <w:i/>
          <w:iCs/>
        </w:rPr>
        <w:t>ПОСТАНОВЛЕНИЕ</w:t>
      </w:r>
      <w:r w:rsidRPr="00C27F65">
        <w:rPr>
          <w:rFonts w:ascii="Book Antiqua" w:hAnsi="Book Antiqua" w:cs="Book Antiqua"/>
        </w:rPr>
        <w:t xml:space="preserve">» (шрифт </w:t>
      </w:r>
      <w:r w:rsidRPr="00C27F65">
        <w:rPr>
          <w:rFonts w:ascii="Book Antiqua" w:hAnsi="Book Antiqua" w:cs="Book Antiqua"/>
          <w:lang w:val="en-US"/>
        </w:rPr>
        <w:t>BookAntigua</w:t>
      </w:r>
      <w:r w:rsidRPr="00C27F65">
        <w:rPr>
          <w:rFonts w:ascii="Book Antiqua" w:hAnsi="Book Antiqua" w:cs="Book Antiqua"/>
        </w:rPr>
        <w:t xml:space="preserve">, размер 20, жирное начертание, наклонный текст)  располагается по центру, на расстоянии </w:t>
      </w:r>
      <w:r>
        <w:rPr>
          <w:rFonts w:ascii="Book Antiqua" w:hAnsi="Book Antiqua" w:cs="Book Antiqua"/>
        </w:rPr>
        <w:t>10</w:t>
      </w:r>
      <w:r w:rsidRPr="00C27F65">
        <w:rPr>
          <w:rFonts w:ascii="Book Antiqua" w:hAnsi="Book Antiqua" w:cs="Book Antiqua"/>
        </w:rPr>
        <w:t xml:space="preserve"> мм от остального текста.</w:t>
      </w:r>
    </w:p>
    <w:p w:rsidR="00491975" w:rsidRPr="00C27F65" w:rsidRDefault="00491975" w:rsidP="0096291E">
      <w:pPr>
        <w:pStyle w:val="NoSpacing"/>
        <w:jc w:val="both"/>
        <w:rPr>
          <w:rFonts w:ascii="Book Antiqua" w:hAnsi="Book Antiqua" w:cs="Book Antiqua"/>
        </w:rPr>
      </w:pPr>
      <w:r w:rsidRPr="00C27F65">
        <w:rPr>
          <w:rFonts w:ascii="Book Antiqua" w:hAnsi="Book Antiqua" w:cs="Book Antiqua"/>
        </w:rPr>
        <w:tab/>
        <w:t>Текст номера распоряжения в формате «№ ХХ-</w:t>
      </w:r>
      <w:r w:rsidRPr="00C27F65">
        <w:rPr>
          <w:rFonts w:ascii="Book Antiqua" w:hAnsi="Book Antiqua" w:cs="Book Antiqua"/>
          <w:lang w:val="en-US"/>
        </w:rPr>
        <w:t>Y</w:t>
      </w:r>
      <w:r w:rsidRPr="00C27F65">
        <w:rPr>
          <w:rFonts w:ascii="Book Antiqua" w:hAnsi="Book Antiqua" w:cs="Book Antiqua"/>
        </w:rPr>
        <w:t xml:space="preserve">», где ХХ – номер сквозного распоряжения созыва, </w:t>
      </w:r>
      <w:r w:rsidRPr="00C27F65">
        <w:rPr>
          <w:rFonts w:ascii="Book Antiqua" w:hAnsi="Book Antiqua" w:cs="Book Antiqua"/>
          <w:lang w:val="en-US"/>
        </w:rPr>
        <w:t>Y</w:t>
      </w:r>
      <w:r w:rsidRPr="00C27F65">
        <w:rPr>
          <w:rFonts w:ascii="Book Antiqua" w:hAnsi="Book Antiqua" w:cs="Book Antiqua"/>
        </w:rPr>
        <w:t xml:space="preserve"> – буква принадлежности  (шрифт </w:t>
      </w:r>
      <w:r w:rsidRPr="00C27F65">
        <w:rPr>
          <w:rFonts w:ascii="Book Antiqua" w:hAnsi="Book Antiqua" w:cs="Book Antiqua"/>
          <w:lang w:val="en-US"/>
        </w:rPr>
        <w:t>BookAntigua</w:t>
      </w:r>
      <w:r w:rsidRPr="00C27F65">
        <w:rPr>
          <w:rFonts w:ascii="Book Antiqua" w:hAnsi="Book Antiqua" w:cs="Book Antiqua"/>
        </w:rPr>
        <w:t>, размер 20, жирное начертание, наклонный текст)  располагается по центру, на расстоянии 8 мм от остального текста.</w:t>
      </w:r>
    </w:p>
    <w:p w:rsidR="00491975" w:rsidRDefault="00491975" w:rsidP="0096291E">
      <w:pPr>
        <w:pStyle w:val="NoSpacing"/>
        <w:jc w:val="both"/>
        <w:rPr>
          <w:rFonts w:ascii="Book Antiqua" w:hAnsi="Book Antiqua" w:cs="Book Antiqua"/>
        </w:rPr>
      </w:pPr>
      <w:r w:rsidRPr="00C27F65">
        <w:rPr>
          <w:rFonts w:ascii="Book Antiqua" w:hAnsi="Book Antiqua" w:cs="Book Antiqua"/>
        </w:rPr>
        <w:tab/>
        <w:t>В левой части поля на расстоянии 30 мм от левого края листа и 3 мм от текста «№ ХХ/</w:t>
      </w:r>
      <w:r w:rsidRPr="00C27F65">
        <w:rPr>
          <w:rFonts w:ascii="Book Antiqua" w:hAnsi="Book Antiqua" w:cs="Book Antiqua"/>
          <w:lang w:val="en-US"/>
        </w:rPr>
        <w:t>YY</w:t>
      </w:r>
      <w:r w:rsidRPr="00C27F65">
        <w:rPr>
          <w:rFonts w:ascii="Book Antiqua" w:hAnsi="Book Antiqua" w:cs="Book Antiqua"/>
        </w:rPr>
        <w:t>» помещается дата принятия решения в формате ХХ, месяц, год,  в правой части поля на расстоянии 50 мм от правого края листа расположен текст «</w:t>
      </w:r>
      <w:r>
        <w:rPr>
          <w:rFonts w:ascii="Book Antiqua" w:hAnsi="Book Antiqua" w:cs="Book Antiqua"/>
        </w:rPr>
        <w:t>пгт. Кача</w:t>
      </w:r>
      <w:r w:rsidRPr="00C27F65">
        <w:rPr>
          <w:rFonts w:ascii="Book Antiqua" w:hAnsi="Book Antiqua" w:cs="Book Antiqua"/>
        </w:rPr>
        <w:t xml:space="preserve">» (шрифт </w:t>
      </w:r>
      <w:r w:rsidRPr="00C27F65">
        <w:rPr>
          <w:rFonts w:ascii="Book Antiqua" w:hAnsi="Book Antiqua" w:cs="Book Antiqua"/>
          <w:lang w:val="en-US"/>
        </w:rPr>
        <w:t>BookAntigua</w:t>
      </w:r>
      <w:r w:rsidRPr="00C27F65">
        <w:rPr>
          <w:rFonts w:ascii="Book Antiqua" w:hAnsi="Book Antiqua" w:cs="Book Antiqua"/>
        </w:rPr>
        <w:t>, размер 12, жирное начертание, наклонный текст),</w:t>
      </w:r>
    </w:p>
    <w:p w:rsidR="00491975" w:rsidRDefault="00491975" w:rsidP="0096291E">
      <w:pPr>
        <w:pStyle w:val="NoSpacing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 w:rsidRPr="00C27F65">
        <w:rPr>
          <w:rFonts w:ascii="Book Antiqua" w:hAnsi="Book Antiqua" w:cs="Book Antiqua"/>
        </w:rPr>
        <w:t>Цвет текста – черный.</w:t>
      </w:r>
    </w:p>
    <w:p w:rsidR="00491975" w:rsidRDefault="00491975" w:rsidP="0096291E">
      <w:pPr>
        <w:pStyle w:val="NoSpacing"/>
        <w:jc w:val="both"/>
        <w:rPr>
          <w:rFonts w:ascii="Book Antiqua" w:hAnsi="Book Antiqua" w:cs="Book Antiqua"/>
        </w:rPr>
      </w:pPr>
    </w:p>
    <w:p w:rsidR="00491975" w:rsidRPr="00C27F65" w:rsidRDefault="00491975" w:rsidP="0096291E">
      <w:pPr>
        <w:pStyle w:val="NoSpacing"/>
        <w:jc w:val="both"/>
        <w:rPr>
          <w:rFonts w:ascii="Book Antiqua" w:hAnsi="Book Antiqua" w:cs="Book Antiqua"/>
        </w:rPr>
      </w:pPr>
    </w:p>
    <w:p w:rsidR="00491975" w:rsidRDefault="00491975" w:rsidP="0096291E">
      <w:pPr>
        <w:pStyle w:val="NoSpacing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>
        <w:rPr>
          <w:noProof/>
        </w:rPr>
        <w:pict>
          <v:shape id="Рисунок 10" o:spid="_x0000_i1029" type="#_x0000_t75" alt="Герб" style="width:57pt;height:69pt;visibility:visible">
            <v:imagedata r:id="rId4" o:title=""/>
          </v:shape>
        </w:pict>
      </w:r>
    </w:p>
    <w:p w:rsidR="00491975" w:rsidRDefault="00491975" w:rsidP="0096291E">
      <w:pPr>
        <w:pStyle w:val="NoSpacing"/>
        <w:jc w:val="center"/>
        <w:rPr>
          <w:rFonts w:ascii="Book Antiqua" w:hAnsi="Book Antiqua" w:cs="Book Antiqua"/>
          <w:b/>
          <w:bCs/>
          <w:sz w:val="30"/>
          <w:szCs w:val="30"/>
        </w:rPr>
      </w:pPr>
    </w:p>
    <w:p w:rsidR="00491975" w:rsidRDefault="00491975" w:rsidP="0096291E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</w:pPr>
      <w:r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МЕСТНАЯ АДМИНИСТРАЦИЯ</w:t>
      </w:r>
    </w:p>
    <w:p w:rsidR="00491975" w:rsidRDefault="00491975" w:rsidP="0096291E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</w:pPr>
      <w:r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КАЧИНСКОГО</w:t>
      </w:r>
      <w:r w:rsidRPr="00D83696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 М</w:t>
      </w:r>
      <w:r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УНИЦИПАЛЬНОГО</w:t>
      </w:r>
      <w:r w:rsidRPr="00D83696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 ОКРУГ</w:t>
      </w:r>
      <w:r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А</w:t>
      </w:r>
    </w:p>
    <w:p w:rsidR="00491975" w:rsidRPr="005A4D40" w:rsidRDefault="00491975" w:rsidP="0096291E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24"/>
          <w:szCs w:val="24"/>
          <w:u w:val="single"/>
        </w:rPr>
      </w:pPr>
    </w:p>
    <w:p w:rsidR="00491975" w:rsidRDefault="00491975" w:rsidP="0096291E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ПОСТАНОВЛЕНИЕ</w:t>
      </w:r>
    </w:p>
    <w:p w:rsidR="00491975" w:rsidRPr="00AC2FCF" w:rsidRDefault="00491975" w:rsidP="0096291E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6"/>
          <w:szCs w:val="6"/>
        </w:rPr>
      </w:pPr>
    </w:p>
    <w:p w:rsidR="00491975" w:rsidRPr="00C27F65" w:rsidRDefault="00491975" w:rsidP="0096291E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40"/>
          <w:szCs w:val="40"/>
          <w:lang w:val="en-US"/>
        </w:rPr>
      </w:pPr>
      <w:r w:rsidRPr="00D83696"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№ </w:t>
      </w: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ХХ-</w:t>
      </w:r>
      <w:r>
        <w:rPr>
          <w:rFonts w:ascii="Book Antiqua" w:hAnsi="Book Antiqua" w:cs="Book Antiqua"/>
          <w:b/>
          <w:bCs/>
          <w:i/>
          <w:iCs/>
          <w:sz w:val="40"/>
          <w:szCs w:val="40"/>
          <w:lang w:val="en-US"/>
        </w:rPr>
        <w:t>Y</w:t>
      </w:r>
    </w:p>
    <w:p w:rsidR="00491975" w:rsidRDefault="00491975" w:rsidP="0096291E">
      <w:pPr>
        <w:pStyle w:val="NoSpacing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/>
      </w:tblPr>
      <w:tblGrid>
        <w:gridCol w:w="4785"/>
        <w:gridCol w:w="4785"/>
      </w:tblGrid>
      <w:tr w:rsidR="00491975" w:rsidRPr="00174485">
        <w:tc>
          <w:tcPr>
            <w:tcW w:w="4785" w:type="dxa"/>
          </w:tcPr>
          <w:p w:rsidR="00491975" w:rsidRPr="00174485" w:rsidRDefault="00491975" w:rsidP="00F25E89">
            <w:pPr>
              <w:pStyle w:val="NoSpacing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 w:rsidRPr="00174485">
              <w:rPr>
                <w:rFonts w:ascii="Book Antiqua" w:hAnsi="Book Antiqua" w:cs="Book Antiqua"/>
                <w:sz w:val="24"/>
                <w:szCs w:val="24"/>
              </w:rPr>
              <w:t>ХХ_ХХХ_ХХХХ года</w:t>
            </w:r>
          </w:p>
        </w:tc>
        <w:tc>
          <w:tcPr>
            <w:tcW w:w="4785" w:type="dxa"/>
          </w:tcPr>
          <w:p w:rsidR="00491975" w:rsidRPr="00174485" w:rsidRDefault="00491975" w:rsidP="00174485">
            <w:pPr>
              <w:pStyle w:val="NoSpacing"/>
              <w:jc w:val="right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 w:rsidRPr="00174485">
              <w:rPr>
                <w:rFonts w:ascii="Book Antiqua" w:hAnsi="Book Antiqua" w:cs="Book Antiqua"/>
                <w:sz w:val="24"/>
                <w:szCs w:val="24"/>
              </w:rPr>
              <w:t>пгт</w:t>
            </w:r>
            <w:r>
              <w:rPr>
                <w:rFonts w:ascii="Book Antiqua" w:hAnsi="Book Antiqua" w:cs="Book Antiqua"/>
                <w:sz w:val="24"/>
                <w:szCs w:val="24"/>
              </w:rPr>
              <w:t xml:space="preserve">. </w:t>
            </w:r>
            <w:r w:rsidRPr="00174485">
              <w:rPr>
                <w:rFonts w:ascii="Book Antiqua" w:hAnsi="Book Antiqua" w:cs="Book Antiqua"/>
                <w:sz w:val="24"/>
                <w:szCs w:val="24"/>
              </w:rPr>
              <w:t>Кача</w:t>
            </w:r>
          </w:p>
        </w:tc>
      </w:tr>
    </w:tbl>
    <w:p w:rsidR="00491975" w:rsidRDefault="00491975" w:rsidP="0096291E">
      <w:pPr>
        <w:pStyle w:val="NoSpacing"/>
        <w:jc w:val="both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ab/>
      </w:r>
    </w:p>
    <w:sectPr w:rsidR="00491975" w:rsidSect="00CF153F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143"/>
    <w:rsid w:val="00007763"/>
    <w:rsid w:val="00027EE4"/>
    <w:rsid w:val="00040D89"/>
    <w:rsid w:val="00042D71"/>
    <w:rsid w:val="000452B2"/>
    <w:rsid w:val="000A214D"/>
    <w:rsid w:val="000B01B8"/>
    <w:rsid w:val="000B0269"/>
    <w:rsid w:val="000B3734"/>
    <w:rsid w:val="0010046B"/>
    <w:rsid w:val="00100C22"/>
    <w:rsid w:val="001230E0"/>
    <w:rsid w:val="001371BE"/>
    <w:rsid w:val="00156B7E"/>
    <w:rsid w:val="00170CBF"/>
    <w:rsid w:val="00174485"/>
    <w:rsid w:val="00180889"/>
    <w:rsid w:val="00181171"/>
    <w:rsid w:val="00193471"/>
    <w:rsid w:val="001B75D5"/>
    <w:rsid w:val="001D6AF5"/>
    <w:rsid w:val="001F7AF7"/>
    <w:rsid w:val="00202D79"/>
    <w:rsid w:val="002050FE"/>
    <w:rsid w:val="00241A46"/>
    <w:rsid w:val="00281326"/>
    <w:rsid w:val="002A0CFF"/>
    <w:rsid w:val="002A49AE"/>
    <w:rsid w:val="002B03DE"/>
    <w:rsid w:val="002B1BCB"/>
    <w:rsid w:val="002B7740"/>
    <w:rsid w:val="002C3EE9"/>
    <w:rsid w:val="002C7D15"/>
    <w:rsid w:val="002D6327"/>
    <w:rsid w:val="002E2073"/>
    <w:rsid w:val="002E3458"/>
    <w:rsid w:val="00306471"/>
    <w:rsid w:val="003066AB"/>
    <w:rsid w:val="0032359E"/>
    <w:rsid w:val="00325317"/>
    <w:rsid w:val="00325D6E"/>
    <w:rsid w:val="00326808"/>
    <w:rsid w:val="00332EC8"/>
    <w:rsid w:val="003443CC"/>
    <w:rsid w:val="00352F5F"/>
    <w:rsid w:val="00356105"/>
    <w:rsid w:val="00375A41"/>
    <w:rsid w:val="00384AF7"/>
    <w:rsid w:val="00394EE9"/>
    <w:rsid w:val="003A32E4"/>
    <w:rsid w:val="003F171D"/>
    <w:rsid w:val="0040528E"/>
    <w:rsid w:val="004147BF"/>
    <w:rsid w:val="00425CFC"/>
    <w:rsid w:val="004312C0"/>
    <w:rsid w:val="004322A4"/>
    <w:rsid w:val="00446C3C"/>
    <w:rsid w:val="0044756F"/>
    <w:rsid w:val="00456359"/>
    <w:rsid w:val="00491975"/>
    <w:rsid w:val="00491D23"/>
    <w:rsid w:val="004A7C9C"/>
    <w:rsid w:val="004D50F0"/>
    <w:rsid w:val="004D6735"/>
    <w:rsid w:val="00534BAB"/>
    <w:rsid w:val="0053537A"/>
    <w:rsid w:val="005502A4"/>
    <w:rsid w:val="0056539F"/>
    <w:rsid w:val="005711C9"/>
    <w:rsid w:val="00596240"/>
    <w:rsid w:val="00596B1B"/>
    <w:rsid w:val="00596E82"/>
    <w:rsid w:val="005A4D40"/>
    <w:rsid w:val="005C2B4F"/>
    <w:rsid w:val="005E27D2"/>
    <w:rsid w:val="005F2F13"/>
    <w:rsid w:val="00610EE0"/>
    <w:rsid w:val="006246C2"/>
    <w:rsid w:val="00626712"/>
    <w:rsid w:val="00632862"/>
    <w:rsid w:val="006517B1"/>
    <w:rsid w:val="00674512"/>
    <w:rsid w:val="006850FD"/>
    <w:rsid w:val="006A2695"/>
    <w:rsid w:val="006A6DA8"/>
    <w:rsid w:val="006B65A4"/>
    <w:rsid w:val="006E7F80"/>
    <w:rsid w:val="006F39B2"/>
    <w:rsid w:val="00703F34"/>
    <w:rsid w:val="00713695"/>
    <w:rsid w:val="007540A7"/>
    <w:rsid w:val="00757E64"/>
    <w:rsid w:val="00766313"/>
    <w:rsid w:val="007A2688"/>
    <w:rsid w:val="007F18FD"/>
    <w:rsid w:val="007F6FA6"/>
    <w:rsid w:val="008173EE"/>
    <w:rsid w:val="00851775"/>
    <w:rsid w:val="00857082"/>
    <w:rsid w:val="008641FF"/>
    <w:rsid w:val="00871CDC"/>
    <w:rsid w:val="0087698D"/>
    <w:rsid w:val="008B1C6F"/>
    <w:rsid w:val="008B3FB9"/>
    <w:rsid w:val="008D458B"/>
    <w:rsid w:val="008D6ACF"/>
    <w:rsid w:val="008E5D7D"/>
    <w:rsid w:val="008E641D"/>
    <w:rsid w:val="008F103D"/>
    <w:rsid w:val="008F271E"/>
    <w:rsid w:val="009047B7"/>
    <w:rsid w:val="009173AB"/>
    <w:rsid w:val="00933C5C"/>
    <w:rsid w:val="00946B31"/>
    <w:rsid w:val="00951143"/>
    <w:rsid w:val="00952941"/>
    <w:rsid w:val="0096291E"/>
    <w:rsid w:val="00964AF3"/>
    <w:rsid w:val="00970EDA"/>
    <w:rsid w:val="00971AF3"/>
    <w:rsid w:val="00992D4C"/>
    <w:rsid w:val="009A3950"/>
    <w:rsid w:val="009F12EE"/>
    <w:rsid w:val="009F52B3"/>
    <w:rsid w:val="009F7B3D"/>
    <w:rsid w:val="00A17F6B"/>
    <w:rsid w:val="00A45A60"/>
    <w:rsid w:val="00A471BA"/>
    <w:rsid w:val="00A479FE"/>
    <w:rsid w:val="00A56667"/>
    <w:rsid w:val="00A76D0E"/>
    <w:rsid w:val="00AB2C2A"/>
    <w:rsid w:val="00AC2DFD"/>
    <w:rsid w:val="00AC2FCF"/>
    <w:rsid w:val="00AE431E"/>
    <w:rsid w:val="00AF1E60"/>
    <w:rsid w:val="00AF4CB8"/>
    <w:rsid w:val="00B04E87"/>
    <w:rsid w:val="00B62FDF"/>
    <w:rsid w:val="00B7289A"/>
    <w:rsid w:val="00B76183"/>
    <w:rsid w:val="00BA3177"/>
    <w:rsid w:val="00BD5B30"/>
    <w:rsid w:val="00C27F65"/>
    <w:rsid w:val="00C320CA"/>
    <w:rsid w:val="00C67A4E"/>
    <w:rsid w:val="00C87DBA"/>
    <w:rsid w:val="00C91E15"/>
    <w:rsid w:val="00CF153F"/>
    <w:rsid w:val="00D27162"/>
    <w:rsid w:val="00D42662"/>
    <w:rsid w:val="00D45CA5"/>
    <w:rsid w:val="00D476CD"/>
    <w:rsid w:val="00D51148"/>
    <w:rsid w:val="00D53158"/>
    <w:rsid w:val="00D66E71"/>
    <w:rsid w:val="00D740BE"/>
    <w:rsid w:val="00D83696"/>
    <w:rsid w:val="00D84343"/>
    <w:rsid w:val="00D86EE4"/>
    <w:rsid w:val="00DA1E0A"/>
    <w:rsid w:val="00DC393B"/>
    <w:rsid w:val="00DC7D45"/>
    <w:rsid w:val="00DE00D7"/>
    <w:rsid w:val="00DE0C44"/>
    <w:rsid w:val="00DE7A18"/>
    <w:rsid w:val="00E07B52"/>
    <w:rsid w:val="00E145D3"/>
    <w:rsid w:val="00E22832"/>
    <w:rsid w:val="00E25D04"/>
    <w:rsid w:val="00E4072A"/>
    <w:rsid w:val="00E81546"/>
    <w:rsid w:val="00E91F02"/>
    <w:rsid w:val="00E93C57"/>
    <w:rsid w:val="00EA0B4C"/>
    <w:rsid w:val="00EC5386"/>
    <w:rsid w:val="00EC555F"/>
    <w:rsid w:val="00EC73E0"/>
    <w:rsid w:val="00ED5444"/>
    <w:rsid w:val="00EE29DF"/>
    <w:rsid w:val="00F05CCE"/>
    <w:rsid w:val="00F219E0"/>
    <w:rsid w:val="00F25E89"/>
    <w:rsid w:val="00F30CE8"/>
    <w:rsid w:val="00F41105"/>
    <w:rsid w:val="00F42F64"/>
    <w:rsid w:val="00F4403B"/>
    <w:rsid w:val="00F63F12"/>
    <w:rsid w:val="00F66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31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51143"/>
    <w:rPr>
      <w:color w:val="0000FF"/>
      <w:u w:val="single"/>
    </w:rPr>
  </w:style>
  <w:style w:type="paragraph" w:styleId="NoSpacing">
    <w:name w:val="No Spacing"/>
    <w:link w:val="NoSpacingChar"/>
    <w:uiPriority w:val="99"/>
    <w:qFormat/>
    <w:rsid w:val="00951143"/>
    <w:rPr>
      <w:rFonts w:cs="Calibri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951143"/>
    <w:rPr>
      <w:sz w:val="22"/>
      <w:szCs w:val="2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9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1E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B03D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rsid w:val="008E5D7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E5D7D"/>
  </w:style>
  <w:style w:type="paragraph" w:styleId="BodyText2">
    <w:name w:val="Body Text 2"/>
    <w:basedOn w:val="Normal"/>
    <w:link w:val="BodyText2Char"/>
    <w:uiPriority w:val="99"/>
    <w:rsid w:val="00EA0B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EA0B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6</Pages>
  <Words>1342</Words>
  <Characters>7654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User</cp:lastModifiedBy>
  <cp:revision>7</cp:revision>
  <dcterms:created xsi:type="dcterms:W3CDTF">2015-08-17T10:11:00Z</dcterms:created>
  <dcterms:modified xsi:type="dcterms:W3CDTF">2015-08-25T11:29:00Z</dcterms:modified>
</cp:coreProperties>
</file>