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B3" w:rsidRDefault="00A13CB3" w:rsidP="00951143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A13CB3" w:rsidRDefault="00A13CB3" w:rsidP="00951143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>Совет Качинского муниципального округа</w:t>
      </w:r>
    </w:p>
    <w:p w:rsidR="00A13CB3" w:rsidRDefault="00A13CB3" w:rsidP="00951143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созыва</w:t>
      </w:r>
    </w:p>
    <w:p w:rsidR="00A13CB3" w:rsidRPr="00951143" w:rsidRDefault="00A13CB3" w:rsidP="00951143">
      <w:pPr>
        <w:pStyle w:val="NoSpacing"/>
        <w:jc w:val="center"/>
        <w:rPr>
          <w:rFonts w:ascii="Book Antiqua" w:hAnsi="Book Antiqua" w:cs="Book Antiqua"/>
          <w:b/>
          <w:bCs/>
          <w:sz w:val="16"/>
          <w:szCs w:val="16"/>
          <w:u w:val="single"/>
        </w:rPr>
      </w:pPr>
    </w:p>
    <w:p w:rsidR="00A13CB3" w:rsidRDefault="00A13CB3" w:rsidP="00951143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Решение  </w:t>
      </w:r>
      <w:r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  <w:t>IX</w:t>
      </w: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сессии</w:t>
      </w:r>
    </w:p>
    <w:p w:rsidR="00A13CB3" w:rsidRPr="00394EE9" w:rsidRDefault="00A13CB3" w:rsidP="00951143">
      <w:pPr>
        <w:pStyle w:val="NoSpacing"/>
        <w:jc w:val="center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A13CB3" w:rsidRPr="00951FDD" w:rsidRDefault="00A13CB3" w:rsidP="00951143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A17F6B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 w:rsidRPr="00951FDD">
        <w:rPr>
          <w:rFonts w:ascii="Book Antiqua" w:hAnsi="Book Antiqua" w:cs="Book Antiqua"/>
          <w:b/>
          <w:bCs/>
          <w:i/>
          <w:iCs/>
          <w:sz w:val="40"/>
          <w:szCs w:val="40"/>
        </w:rPr>
        <w:t>60</w:t>
      </w:r>
    </w:p>
    <w:p w:rsidR="00A13CB3" w:rsidRPr="00F05CCE" w:rsidRDefault="00A13CB3" w:rsidP="00951143">
      <w:pPr>
        <w:pStyle w:val="NoSpacing"/>
        <w:rPr>
          <w:rFonts w:ascii="Book Antiqua" w:hAnsi="Book Antiqua" w:cs="Book Antiqua"/>
          <w:sz w:val="24"/>
          <w:szCs w:val="24"/>
        </w:rPr>
      </w:pPr>
      <w:r w:rsidRPr="00951FDD">
        <w:rPr>
          <w:rFonts w:ascii="Book Antiqua" w:hAnsi="Book Antiqua" w:cs="Book Antiqua"/>
          <w:sz w:val="24"/>
          <w:szCs w:val="24"/>
        </w:rPr>
        <w:t xml:space="preserve">25 </w:t>
      </w:r>
      <w:r>
        <w:rPr>
          <w:rFonts w:ascii="Book Antiqua" w:hAnsi="Book Antiqua" w:cs="Book Antiqua"/>
          <w:sz w:val="24"/>
          <w:szCs w:val="24"/>
        </w:rPr>
        <w:t>августа</w:t>
      </w:r>
      <w:r w:rsidRPr="00F05CCE">
        <w:rPr>
          <w:rFonts w:ascii="Book Antiqua" w:hAnsi="Book Antiqua" w:cs="Book Antiqua"/>
          <w:sz w:val="24"/>
          <w:szCs w:val="24"/>
        </w:rPr>
        <w:t xml:space="preserve"> 2015 года</w:t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  <w:lang w:val="en-US"/>
        </w:rPr>
        <w:tab/>
      </w:r>
      <w:r>
        <w:rPr>
          <w:rFonts w:ascii="Book Antiqua" w:hAnsi="Book Antiqua" w:cs="Book Antiqua"/>
          <w:sz w:val="24"/>
          <w:szCs w:val="24"/>
          <w:lang w:val="en-US"/>
        </w:rPr>
        <w:tab/>
      </w:r>
      <w:r>
        <w:rPr>
          <w:rFonts w:ascii="Book Antiqua" w:hAnsi="Book Antiqua" w:cs="Book Antiqua"/>
          <w:sz w:val="24"/>
          <w:szCs w:val="24"/>
          <w:lang w:val="en-US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пгт. Кача</w:t>
      </w:r>
    </w:p>
    <w:p w:rsidR="00A13CB3" w:rsidRPr="009F52B3" w:rsidRDefault="00A13CB3" w:rsidP="00951143">
      <w:pPr>
        <w:pStyle w:val="NoSpacing"/>
        <w:rPr>
          <w:rFonts w:ascii="Book Antiqua" w:hAnsi="Book Antiqua" w:cs="Book Antiqua"/>
          <w:sz w:val="16"/>
          <w:szCs w:val="16"/>
        </w:rPr>
      </w:pPr>
    </w:p>
    <w:p w:rsidR="00A13CB3" w:rsidRDefault="00A13CB3" w:rsidP="00951143">
      <w:pPr>
        <w:pStyle w:val="NoSpacing"/>
        <w:rPr>
          <w:rFonts w:ascii="Book Antiqua" w:hAnsi="Book Antiqua" w:cs="Book Antiqua"/>
          <w:sz w:val="16"/>
          <w:szCs w:val="16"/>
        </w:rPr>
      </w:pPr>
    </w:p>
    <w:p w:rsidR="00A13CB3" w:rsidRPr="009E229E" w:rsidRDefault="00A13CB3" w:rsidP="00951143">
      <w:pPr>
        <w:pStyle w:val="NoSpacing"/>
        <w:rPr>
          <w:rFonts w:ascii="Book Antiqua" w:hAnsi="Book Antiqua" w:cs="Book Antiqua"/>
          <w:sz w:val="16"/>
          <w:szCs w:val="16"/>
        </w:rPr>
      </w:pPr>
    </w:p>
    <w:p w:rsidR="00A13CB3" w:rsidRPr="00455C08" w:rsidRDefault="00A13CB3" w:rsidP="00455C08">
      <w:pPr>
        <w:pStyle w:val="NoSpacing"/>
        <w:ind w:right="2266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 w:rsidRPr="00455C08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Об утверждении </w:t>
      </w:r>
      <w:r w:rsidRPr="00D64D90">
        <w:rPr>
          <w:rFonts w:ascii="Book Antiqua" w:hAnsi="Book Antiqua" w:cs="Book Antiqua"/>
          <w:b/>
          <w:bCs/>
          <w:i/>
          <w:iCs/>
          <w:sz w:val="26"/>
          <w:szCs w:val="26"/>
        </w:rPr>
        <w:t>Положени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я</w:t>
      </w:r>
      <w:r w:rsidRPr="00D64D90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о 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п</w:t>
      </w:r>
      <w:r w:rsidRPr="00D64D90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орядке 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ведения реестра Устав</w:t>
      </w:r>
      <w:r w:rsidRPr="00D64D90">
        <w:rPr>
          <w:rFonts w:ascii="Book Antiqua" w:hAnsi="Book Antiqua" w:cs="Book Antiqua"/>
          <w:b/>
          <w:bCs/>
          <w:i/>
          <w:iCs/>
          <w:sz w:val="26"/>
          <w:szCs w:val="26"/>
        </w:rPr>
        <w:t>ов территориальног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о общественного самоуправления </w:t>
      </w:r>
      <w:r w:rsidRPr="00455C08">
        <w:rPr>
          <w:rFonts w:ascii="Book Antiqua" w:hAnsi="Book Antiqua" w:cs="Book Antiqua"/>
          <w:b/>
          <w:bCs/>
          <w:i/>
          <w:iCs/>
          <w:sz w:val="26"/>
          <w:szCs w:val="26"/>
        </w:rPr>
        <w:t>во внутригородском муниципальном образовании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города Севастополя Качинский</w:t>
      </w:r>
      <w:r w:rsidRPr="00455C08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муниципальный округ</w:t>
      </w:r>
    </w:p>
    <w:p w:rsidR="00A13CB3" w:rsidRDefault="00A13CB3" w:rsidP="00455C08">
      <w:pPr>
        <w:pStyle w:val="NoSpacing"/>
        <w:tabs>
          <w:tab w:val="left" w:pos="5387"/>
        </w:tabs>
        <w:ind w:right="3967"/>
        <w:rPr>
          <w:rFonts w:ascii="Book Antiqua" w:hAnsi="Book Antiqua" w:cs="Book Antiqua"/>
          <w:b/>
          <w:bCs/>
          <w:sz w:val="16"/>
          <w:szCs w:val="16"/>
        </w:rPr>
      </w:pPr>
    </w:p>
    <w:p w:rsidR="00A13CB3" w:rsidRPr="009F52B3" w:rsidRDefault="00A13CB3" w:rsidP="00455C08">
      <w:pPr>
        <w:pStyle w:val="NoSpacing"/>
        <w:tabs>
          <w:tab w:val="left" w:pos="5387"/>
        </w:tabs>
        <w:ind w:right="3967"/>
        <w:rPr>
          <w:rFonts w:ascii="Book Antiqua" w:hAnsi="Book Antiqua" w:cs="Book Antiqua"/>
          <w:b/>
          <w:bCs/>
          <w:sz w:val="16"/>
          <w:szCs w:val="16"/>
        </w:rPr>
      </w:pPr>
    </w:p>
    <w:p w:rsidR="00A13CB3" w:rsidRPr="009E229E" w:rsidRDefault="00A13CB3" w:rsidP="00012CA2">
      <w:pPr>
        <w:pStyle w:val="NoSpacing"/>
        <w:ind w:right="3967"/>
        <w:rPr>
          <w:rFonts w:ascii="Book Antiqua" w:hAnsi="Book Antiqua" w:cs="Book Antiqua"/>
          <w:b/>
          <w:bCs/>
          <w:sz w:val="16"/>
          <w:szCs w:val="16"/>
        </w:rPr>
      </w:pPr>
    </w:p>
    <w:p w:rsidR="00A13CB3" w:rsidRDefault="00A13CB3" w:rsidP="00800861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800861">
        <w:rPr>
          <w:rFonts w:ascii="Book Antiqua" w:hAnsi="Book Antiqua" w:cs="Book Antiqua"/>
          <w:sz w:val="24"/>
          <w:szCs w:val="24"/>
        </w:rPr>
        <w:t xml:space="preserve">Заслушав и обсудив доклад Главы внутригородского муниципального образования, исполняющего полномочия председателя совета и главы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Качинский муниципальный</w:t>
      </w:r>
      <w:r w:rsidRPr="00800861">
        <w:rPr>
          <w:rFonts w:ascii="Book Antiqua" w:hAnsi="Book Antiqua" w:cs="Book Antiqua"/>
          <w:sz w:val="24"/>
          <w:szCs w:val="24"/>
        </w:rPr>
        <w:t xml:space="preserve"> округ </w:t>
      </w:r>
      <w:r>
        <w:rPr>
          <w:rFonts w:ascii="Book Antiqua" w:hAnsi="Book Antiqua" w:cs="Book Antiqua"/>
          <w:sz w:val="24"/>
          <w:szCs w:val="24"/>
        </w:rPr>
        <w:t>Герасим Н.М..</w:t>
      </w:r>
      <w:r w:rsidRPr="00800861">
        <w:rPr>
          <w:rFonts w:ascii="Book Antiqua" w:hAnsi="Book Antiqua" w:cs="Book Antiqua"/>
          <w:sz w:val="24"/>
          <w:szCs w:val="24"/>
        </w:rPr>
        <w:t xml:space="preserve"> об утверждении Положения о территориальн</w:t>
      </w:r>
      <w:r>
        <w:rPr>
          <w:rFonts w:ascii="Book Antiqua" w:hAnsi="Book Antiqua" w:cs="Book Antiqua"/>
          <w:sz w:val="24"/>
          <w:szCs w:val="24"/>
        </w:rPr>
        <w:t xml:space="preserve">ом общественном самоуправлении </w:t>
      </w:r>
      <w:r w:rsidRPr="00800861">
        <w:rPr>
          <w:rFonts w:ascii="Book Antiqua" w:hAnsi="Book Antiqua" w:cs="Book Antiqua"/>
          <w:sz w:val="24"/>
          <w:szCs w:val="24"/>
        </w:rPr>
        <w:t xml:space="preserve">во внутригородском муниципальном образовании </w:t>
      </w:r>
      <w:r>
        <w:rPr>
          <w:rFonts w:ascii="Book Antiqua" w:hAnsi="Book Antiqua" w:cs="Book Antiqua"/>
          <w:sz w:val="24"/>
          <w:szCs w:val="24"/>
        </w:rPr>
        <w:t>города Севастополя Качинский</w:t>
      </w:r>
      <w:r w:rsidRPr="00800861">
        <w:rPr>
          <w:rFonts w:ascii="Book Antiqua" w:hAnsi="Book Antiqua" w:cs="Book Antiqua"/>
          <w:sz w:val="24"/>
          <w:szCs w:val="24"/>
        </w:rPr>
        <w:t xml:space="preserve"> муниципальный округ, руководствуясь Федеральными  законами от 06.10.2003 г. № 131-ФЗ "Об общих принципах организации местного самоуправления в Российской Федерации", от 12.01.1996 г.  № 7-ФЗ   «О некоммерческих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800861">
        <w:rPr>
          <w:rFonts w:ascii="Book Antiqua" w:hAnsi="Book Antiqua" w:cs="Book Antiqua"/>
          <w:sz w:val="24"/>
          <w:szCs w:val="24"/>
        </w:rPr>
        <w:t xml:space="preserve">организациях», от 08.08.2001 года № 129-ФЗ «О государственной регистрации юридических лиц и индивидуальных предпринимателей»,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800861">
        <w:rPr>
          <w:rFonts w:ascii="Book Antiqua" w:hAnsi="Book Antiqua" w:cs="Book Antiqua"/>
          <w:sz w:val="24"/>
          <w:szCs w:val="24"/>
        </w:rPr>
        <w:t xml:space="preserve">ом внутригородского муниципального 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800861">
        <w:rPr>
          <w:rFonts w:ascii="Book Antiqua" w:hAnsi="Book Antiqua" w:cs="Book Antiqua"/>
          <w:sz w:val="24"/>
          <w:szCs w:val="24"/>
        </w:rPr>
        <w:t>муниципальный округ</w:t>
      </w:r>
      <w:r w:rsidRPr="000E4F99">
        <w:rPr>
          <w:rFonts w:ascii="Book Antiqua" w:hAnsi="Book Antiqua" w:cs="Book Antiqua"/>
          <w:sz w:val="24"/>
          <w:szCs w:val="24"/>
        </w:rPr>
        <w:t xml:space="preserve">, 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0E4F99">
        <w:rPr>
          <w:rFonts w:ascii="Book Antiqua" w:hAnsi="Book Antiqua" w:cs="Book Antiqua"/>
          <w:sz w:val="24"/>
          <w:szCs w:val="24"/>
        </w:rPr>
        <w:t xml:space="preserve"> муниципального округа, </w:t>
      </w:r>
    </w:p>
    <w:p w:rsidR="00A13CB3" w:rsidRDefault="00A13CB3" w:rsidP="00800861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Default="00A13CB3" w:rsidP="00012CA2">
      <w:pPr>
        <w:jc w:val="center"/>
        <w:rPr>
          <w:rFonts w:ascii="Book Antiqua" w:hAnsi="Book Antiqua" w:cs="Book Antiqua"/>
          <w:sz w:val="24"/>
          <w:szCs w:val="24"/>
        </w:rPr>
      </w:pPr>
      <w:r w:rsidRPr="00F05CCE">
        <w:rPr>
          <w:rFonts w:ascii="Book Antiqua" w:hAnsi="Book Antiqua" w:cs="Book Antiqua"/>
          <w:sz w:val="24"/>
          <w:szCs w:val="24"/>
        </w:rPr>
        <w:t>РЕШИЛ:</w:t>
      </w:r>
    </w:p>
    <w:p w:rsidR="00A13CB3" w:rsidRDefault="00A13CB3" w:rsidP="00012CA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tab/>
      </w:r>
      <w:r w:rsidRPr="00713695">
        <w:rPr>
          <w:rFonts w:ascii="Book Antiqua" w:hAnsi="Book Antiqua" w:cs="Book Antiqua"/>
          <w:sz w:val="24"/>
          <w:szCs w:val="24"/>
        </w:rPr>
        <w:t>1.</w:t>
      </w:r>
      <w:r w:rsidRPr="009E229E">
        <w:rPr>
          <w:rFonts w:ascii="Book Antiqua" w:hAnsi="Book Antiqua" w:cs="Book Antiqua"/>
          <w:sz w:val="24"/>
          <w:szCs w:val="24"/>
        </w:rPr>
        <w:t xml:space="preserve">Утвердить </w:t>
      </w:r>
      <w:r w:rsidRPr="00D64D90">
        <w:rPr>
          <w:rFonts w:ascii="Book Antiqua" w:hAnsi="Book Antiqua" w:cs="Book Antiqua"/>
          <w:sz w:val="24"/>
          <w:szCs w:val="24"/>
        </w:rPr>
        <w:t xml:space="preserve">Положение о </w:t>
      </w:r>
      <w:r>
        <w:rPr>
          <w:rFonts w:ascii="Book Antiqua" w:hAnsi="Book Antiqua" w:cs="Book Antiqua"/>
          <w:sz w:val="24"/>
          <w:szCs w:val="24"/>
        </w:rPr>
        <w:t>п</w:t>
      </w:r>
      <w:r w:rsidRPr="00D64D90">
        <w:rPr>
          <w:rFonts w:ascii="Book Antiqua" w:hAnsi="Book Antiqua" w:cs="Book Antiqua"/>
          <w:sz w:val="24"/>
          <w:szCs w:val="24"/>
        </w:rPr>
        <w:t xml:space="preserve">орядке </w:t>
      </w:r>
      <w:r w:rsidRPr="009F52B3">
        <w:rPr>
          <w:rFonts w:ascii="Book Antiqua" w:hAnsi="Book Antiqua" w:cs="Book Antiqua"/>
          <w:sz w:val="24"/>
          <w:szCs w:val="24"/>
        </w:rPr>
        <w:t xml:space="preserve">ведения реестра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ов</w:t>
      </w:r>
      <w:r w:rsidRPr="00D64D90">
        <w:rPr>
          <w:rFonts w:ascii="Book Antiqua" w:hAnsi="Book Antiqua" w:cs="Book Antiqua"/>
          <w:sz w:val="24"/>
          <w:szCs w:val="24"/>
        </w:rPr>
        <w:t xml:space="preserve"> территориальног</w:t>
      </w:r>
      <w:r>
        <w:rPr>
          <w:rFonts w:ascii="Book Antiqua" w:hAnsi="Book Antiqua" w:cs="Book Antiqua"/>
          <w:sz w:val="24"/>
          <w:szCs w:val="24"/>
        </w:rPr>
        <w:t xml:space="preserve">о общественного самоуправления </w:t>
      </w:r>
      <w:r w:rsidRPr="009E229E">
        <w:rPr>
          <w:rFonts w:ascii="Book Antiqua" w:hAnsi="Book Antiqua" w:cs="Book Antiqua"/>
          <w:sz w:val="24"/>
          <w:szCs w:val="24"/>
        </w:rPr>
        <w:t xml:space="preserve">во внутригородском муниципальном образовании города Севастополя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E229E">
        <w:rPr>
          <w:rFonts w:ascii="Book Antiqua" w:hAnsi="Book Antiqua" w:cs="Book Antiqua"/>
          <w:sz w:val="24"/>
          <w:szCs w:val="24"/>
        </w:rPr>
        <w:t xml:space="preserve"> муниципальный округ  </w:t>
      </w:r>
      <w:r>
        <w:rPr>
          <w:rFonts w:ascii="Book Antiqua" w:hAnsi="Book Antiqua" w:cs="Book Antiqua"/>
          <w:sz w:val="24"/>
          <w:szCs w:val="24"/>
        </w:rPr>
        <w:t xml:space="preserve">ПРИЛОЖЕНИЕ </w:t>
      </w:r>
      <w:r w:rsidRPr="009E229E">
        <w:rPr>
          <w:rFonts w:ascii="Book Antiqua" w:hAnsi="Book Antiqua" w:cs="Book Antiqua"/>
          <w:sz w:val="24"/>
          <w:szCs w:val="24"/>
        </w:rPr>
        <w:t>1.</w:t>
      </w:r>
    </w:p>
    <w:p w:rsidR="00A13CB3" w:rsidRPr="005C031E" w:rsidRDefault="00A13CB3" w:rsidP="005C031E">
      <w:pPr>
        <w:pStyle w:val="NoSpacing"/>
        <w:jc w:val="both"/>
        <w:rPr>
          <w:rFonts w:ascii="Book Antiqua" w:hAnsi="Book Antiqua" w:cs="Book Antiqua"/>
          <w:sz w:val="10"/>
          <w:szCs w:val="10"/>
        </w:rPr>
      </w:pPr>
    </w:p>
    <w:p w:rsidR="00A13CB3" w:rsidRDefault="00A13CB3" w:rsidP="009E229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 </w:t>
      </w:r>
      <w:r w:rsidRPr="000830A6">
        <w:rPr>
          <w:rFonts w:ascii="Book Antiqua" w:hAnsi="Book Antiqua" w:cs="Book Antiqua"/>
          <w:sz w:val="24"/>
          <w:szCs w:val="24"/>
        </w:rPr>
        <w:t xml:space="preserve">Обратиться в адрес Правительства Севастополя о содействии в вопросе официального опубликования </w:t>
      </w:r>
      <w:r>
        <w:rPr>
          <w:rFonts w:ascii="Book Antiqua" w:hAnsi="Book Antiqua" w:cs="Book Antiqua"/>
          <w:sz w:val="24"/>
          <w:szCs w:val="24"/>
        </w:rPr>
        <w:t xml:space="preserve">данного решения </w:t>
      </w:r>
      <w:r w:rsidRPr="000830A6">
        <w:rPr>
          <w:rFonts w:ascii="Book Antiqua" w:hAnsi="Book Antiqua" w:cs="Book Antiqua"/>
          <w:sz w:val="24"/>
          <w:szCs w:val="24"/>
        </w:rPr>
        <w:t>с одновременным уведомлением об опубликовании в официальном печатном органе города Севастополя.</w:t>
      </w:r>
    </w:p>
    <w:p w:rsidR="00A13CB3" w:rsidRPr="00724E84" w:rsidRDefault="00A13CB3" w:rsidP="009E229E">
      <w:pPr>
        <w:pStyle w:val="NoSpacing"/>
        <w:jc w:val="both"/>
        <w:rPr>
          <w:rFonts w:ascii="Book Antiqua" w:hAnsi="Book Antiqua" w:cs="Book Antiqua"/>
          <w:sz w:val="10"/>
          <w:szCs w:val="10"/>
        </w:rPr>
      </w:pPr>
    </w:p>
    <w:p w:rsidR="00A13CB3" w:rsidRDefault="00A13CB3" w:rsidP="009E229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3</w:t>
      </w:r>
      <w:r w:rsidRPr="0028235D">
        <w:rPr>
          <w:rFonts w:ascii="Book Antiqua" w:hAnsi="Book Antiqua" w:cs="Book Antiqua"/>
          <w:sz w:val="24"/>
          <w:szCs w:val="24"/>
        </w:rPr>
        <w:t>. Настоящее решение вступает в силу со дня его опубликования.</w:t>
      </w:r>
    </w:p>
    <w:p w:rsidR="00A13CB3" w:rsidRPr="005C031E" w:rsidRDefault="00A13CB3" w:rsidP="009E229E">
      <w:pPr>
        <w:pStyle w:val="NoSpacing"/>
        <w:jc w:val="both"/>
        <w:rPr>
          <w:rFonts w:ascii="Book Antiqua" w:hAnsi="Book Antiqua" w:cs="Book Antiqua"/>
          <w:sz w:val="10"/>
          <w:szCs w:val="10"/>
        </w:rPr>
      </w:pPr>
    </w:p>
    <w:p w:rsidR="00A13CB3" w:rsidRDefault="00A13CB3" w:rsidP="009E229E">
      <w:pPr>
        <w:pStyle w:val="ListParagraph"/>
        <w:autoSpaceDE w:val="0"/>
        <w:autoSpaceDN w:val="0"/>
        <w:adjustRightInd w:val="0"/>
        <w:ind w:left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4. </w:t>
      </w:r>
      <w:r w:rsidRPr="004425A9">
        <w:rPr>
          <w:rFonts w:ascii="Book Antiqua" w:hAnsi="Book Antiqua" w:cs="Book Antiqua"/>
          <w:sz w:val="24"/>
          <w:szCs w:val="24"/>
        </w:rPr>
        <w:t xml:space="preserve">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4425A9">
        <w:rPr>
          <w:rFonts w:ascii="Book Antiqua" w:hAnsi="Book Antiqua" w:cs="Book Antiqua"/>
          <w:sz w:val="24"/>
          <w:szCs w:val="24"/>
        </w:rPr>
        <w:t>МО</w:t>
      </w:r>
      <w:r>
        <w:rPr>
          <w:rFonts w:ascii="Book Antiqua" w:hAnsi="Book Antiqua" w:cs="Book Antiqua"/>
          <w:sz w:val="24"/>
          <w:szCs w:val="24"/>
        </w:rPr>
        <w:t xml:space="preserve">   Герасим Н.М.</w:t>
      </w:r>
    </w:p>
    <w:p w:rsidR="00A13CB3" w:rsidRDefault="00A13CB3" w:rsidP="00012CA2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  <w:lang w:val="en-US"/>
        </w:rPr>
      </w:pPr>
    </w:p>
    <w:p w:rsidR="00A13CB3" w:rsidRDefault="00A13CB3" w:rsidP="00012CA2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  <w:lang w:val="en-US"/>
        </w:rPr>
      </w:pPr>
    </w:p>
    <w:p w:rsidR="00A13CB3" w:rsidRDefault="00A13CB3" w:rsidP="00012CA2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  <w:lang w:val="en-US"/>
        </w:rPr>
      </w:pPr>
    </w:p>
    <w:p w:rsidR="00A13CB3" w:rsidRPr="00951FDD" w:rsidRDefault="00A13CB3" w:rsidP="00012CA2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  <w:lang w:val="en-US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A13CB3" w:rsidRPr="003139E5">
        <w:tc>
          <w:tcPr>
            <w:tcW w:w="5637" w:type="dxa"/>
            <w:vAlign w:val="center"/>
          </w:tcPr>
          <w:p w:rsidR="00A13CB3" w:rsidRPr="003139E5" w:rsidRDefault="00A13CB3" w:rsidP="0031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39E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3139E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A13CB3" w:rsidRPr="003139E5" w:rsidRDefault="00A13CB3" w:rsidP="00012CA2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3139E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A13CB3" w:rsidRPr="003139E5" w:rsidRDefault="00A13CB3" w:rsidP="00012CA2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A13CB3" w:rsidRPr="003139E5" w:rsidRDefault="00A13CB3" w:rsidP="00012CA2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3139E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A13CB3" w:rsidRDefault="00A13CB3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ab/>
      </w:r>
    </w:p>
    <w:p w:rsidR="00A13CB3" w:rsidRPr="00951FDD" w:rsidRDefault="00A13CB3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  <w:lang w:val="en-US"/>
        </w:rPr>
      </w:pPr>
      <w:r>
        <w:rPr>
          <w:rFonts w:ascii="Book Antiqua" w:hAnsi="Book Antiqua" w:cs="Book Antiqua"/>
          <w:b/>
          <w:bCs/>
        </w:rPr>
        <w:tab/>
      </w:r>
    </w:p>
    <w:p w:rsidR="00A13CB3" w:rsidRPr="006F39B2" w:rsidRDefault="00A13CB3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 xml:space="preserve">                                                                                                      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A13CB3" w:rsidRDefault="00A13CB3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A13CB3" w:rsidRPr="006F39B2" w:rsidRDefault="00A13CB3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муниципального окру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г.Севастополя</w:t>
      </w:r>
    </w:p>
    <w:p w:rsidR="00A13CB3" w:rsidRPr="004D182B" w:rsidRDefault="00A13CB3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  <w:i/>
          <w:iCs/>
          <w:color w:val="FF0000"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E4072A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  <w:lang w:val="en-US"/>
        </w:rPr>
        <w:t xml:space="preserve">60 </w:t>
      </w:r>
      <w:r w:rsidRPr="002456EC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</w:t>
      </w:r>
      <w:r>
        <w:rPr>
          <w:rFonts w:ascii="Book Antiqua" w:hAnsi="Book Antiqua" w:cs="Book Antiqua"/>
          <w:b/>
          <w:bCs/>
          <w:i/>
          <w:iCs/>
          <w:sz w:val="20"/>
          <w:szCs w:val="20"/>
          <w:lang w:val="en-US"/>
        </w:rPr>
        <w:t xml:space="preserve">25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августа </w:t>
      </w:r>
      <w:r w:rsidRPr="002456EC">
        <w:rPr>
          <w:rFonts w:ascii="Book Antiqua" w:hAnsi="Book Antiqua" w:cs="Book Antiqua"/>
          <w:b/>
          <w:bCs/>
          <w:i/>
          <w:iCs/>
          <w:sz w:val="20"/>
          <w:szCs w:val="20"/>
        </w:rPr>
        <w:t>2015 г.</w:t>
      </w:r>
    </w:p>
    <w:p w:rsidR="00A13CB3" w:rsidRDefault="00A13CB3" w:rsidP="009E229E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A13CB3" w:rsidRDefault="00A13CB3" w:rsidP="009E229E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A13CB3" w:rsidRDefault="00A13CB3" w:rsidP="009E229E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A13CB3" w:rsidRPr="009F52B3" w:rsidRDefault="00A13CB3" w:rsidP="009F52B3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9F52B3">
        <w:rPr>
          <w:rFonts w:ascii="Book Antiqua" w:hAnsi="Book Antiqua" w:cs="Book Antiqua"/>
          <w:b/>
          <w:bCs/>
          <w:sz w:val="32"/>
          <w:szCs w:val="32"/>
        </w:rPr>
        <w:t>ПОЛОЖЕНИЕ</w:t>
      </w:r>
    </w:p>
    <w:p w:rsidR="00A13CB3" w:rsidRDefault="00A13CB3" w:rsidP="009F52B3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F52B3">
        <w:rPr>
          <w:rFonts w:ascii="Book Antiqua" w:hAnsi="Book Antiqua" w:cs="Book Antiqua"/>
          <w:b/>
          <w:bCs/>
          <w:sz w:val="24"/>
          <w:szCs w:val="24"/>
        </w:rPr>
        <w:t xml:space="preserve">о порядке ведения реестра </w:t>
      </w:r>
      <w:r>
        <w:rPr>
          <w:rFonts w:ascii="Book Antiqua" w:hAnsi="Book Antiqua" w:cs="Book Antiqua"/>
          <w:b/>
          <w:bCs/>
          <w:sz w:val="24"/>
          <w:szCs w:val="24"/>
        </w:rPr>
        <w:t>Устав</w:t>
      </w:r>
      <w:r w:rsidRPr="009F52B3">
        <w:rPr>
          <w:rFonts w:ascii="Book Antiqua" w:hAnsi="Book Antiqua" w:cs="Book Antiqua"/>
          <w:b/>
          <w:bCs/>
          <w:sz w:val="24"/>
          <w:szCs w:val="24"/>
        </w:rPr>
        <w:t xml:space="preserve">ов территориального </w:t>
      </w:r>
    </w:p>
    <w:p w:rsidR="00A13CB3" w:rsidRPr="009F52B3" w:rsidRDefault="00A13CB3" w:rsidP="009F52B3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F52B3">
        <w:rPr>
          <w:rFonts w:ascii="Book Antiqua" w:hAnsi="Book Antiqua" w:cs="Book Antiqua"/>
          <w:b/>
          <w:bCs/>
          <w:sz w:val="24"/>
          <w:szCs w:val="24"/>
        </w:rPr>
        <w:t>общественного самоуправления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95571E">
        <w:rPr>
          <w:rFonts w:ascii="Book Antiqua" w:hAnsi="Book Antiqua" w:cs="Book Antiqua"/>
          <w:b/>
          <w:bCs/>
          <w:sz w:val="24"/>
          <w:szCs w:val="24"/>
        </w:rPr>
        <w:t xml:space="preserve">во внутригородском муниципальном образовании города Севастополя  </w:t>
      </w: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95571E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Pr="009008D8" w:rsidRDefault="00A13CB3" w:rsidP="009008D8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008D8">
        <w:rPr>
          <w:rFonts w:ascii="Book Antiqua" w:hAnsi="Book Antiqua" w:cs="Book Antiqua"/>
          <w:b/>
          <w:bCs/>
          <w:sz w:val="24"/>
          <w:szCs w:val="24"/>
        </w:rPr>
        <w:t>I. Общие положения</w:t>
      </w:r>
      <w:r w:rsidRPr="009008D8">
        <w:rPr>
          <w:rFonts w:ascii="Book Antiqua" w:hAnsi="Book Antiqua" w:cs="Book Antiqua"/>
          <w:b/>
          <w:bCs/>
          <w:sz w:val="24"/>
          <w:szCs w:val="24"/>
        </w:rPr>
        <w:br/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1. Настоящее Положение определяет порядок ведения реестра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ов территориального общественного самоуправления (далее - ТОС) и обеспечения доступности включенных в него сведений в соответствии с Федеральным законом от 06.10.2003 N 131-ФЗ «Об общих принципах организации местного самоуправления в Российской Федерации», Положением "О порядке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ов территориального общественного самоуправления, изменений и (или) дополнений в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ы территориального общественного самоуправления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E546E">
        <w:rPr>
          <w:rFonts w:ascii="Book Antiqua" w:hAnsi="Book Antiqua" w:cs="Book Antiqua"/>
          <w:sz w:val="24"/>
          <w:szCs w:val="24"/>
        </w:rPr>
        <w:t>во внутригородском муниципальном образовании города Севастополя</w:t>
      </w:r>
      <w:r>
        <w:rPr>
          <w:rFonts w:ascii="Book Antiqua" w:hAnsi="Book Antiqua" w:cs="Book Antiqua"/>
          <w:sz w:val="24"/>
          <w:szCs w:val="24"/>
        </w:rPr>
        <w:t xml:space="preserve"> Качинский</w:t>
      </w:r>
      <w:r w:rsidRPr="007E546E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 w:rsidRPr="009F52B3">
        <w:rPr>
          <w:rFonts w:ascii="Book Antiqua" w:hAnsi="Book Antiqua" w:cs="Book Antiqua"/>
          <w:sz w:val="24"/>
          <w:szCs w:val="24"/>
        </w:rPr>
        <w:t>».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2. Реестр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ов ТОС внутригородского муниципального образования </w:t>
      </w:r>
      <w:r>
        <w:rPr>
          <w:rFonts w:ascii="Book Antiqua" w:hAnsi="Book Antiqua" w:cs="Book Antiqua"/>
          <w:sz w:val="24"/>
          <w:szCs w:val="24"/>
        </w:rPr>
        <w:t>города</w:t>
      </w:r>
      <w:r w:rsidRPr="009F52B3">
        <w:rPr>
          <w:rFonts w:ascii="Book Antiqua" w:hAnsi="Book Antiqua" w:cs="Book Antiqua"/>
          <w:sz w:val="24"/>
          <w:szCs w:val="24"/>
        </w:rPr>
        <w:t xml:space="preserve"> Севастополя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F52B3">
        <w:rPr>
          <w:rFonts w:ascii="Book Antiqua" w:hAnsi="Book Antiqua" w:cs="Book Antiqua"/>
          <w:sz w:val="24"/>
          <w:szCs w:val="24"/>
        </w:rPr>
        <w:t xml:space="preserve"> муниципальный округ (далее – </w:t>
      </w:r>
      <w:r>
        <w:rPr>
          <w:rFonts w:ascii="Book Antiqua" w:hAnsi="Book Antiqua" w:cs="Book Antiqua"/>
          <w:sz w:val="24"/>
          <w:szCs w:val="24"/>
        </w:rPr>
        <w:t>МО</w:t>
      </w:r>
      <w:r w:rsidRPr="009F52B3">
        <w:rPr>
          <w:rFonts w:ascii="Book Antiqua" w:hAnsi="Book Antiqua" w:cs="Book Antiqua"/>
          <w:sz w:val="24"/>
          <w:szCs w:val="24"/>
        </w:rPr>
        <w:t>) ведется на электронных и бумажных носителях.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Pr="009008D8" w:rsidRDefault="00A13CB3" w:rsidP="009008D8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008D8">
        <w:rPr>
          <w:rFonts w:ascii="Book Antiqua" w:hAnsi="Book Antiqua" w:cs="Book Antiqua"/>
          <w:b/>
          <w:bCs/>
          <w:sz w:val="24"/>
          <w:szCs w:val="24"/>
        </w:rPr>
        <w:t>II. Функции регистратора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3. Ведение реестра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ов ТОС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9F52B3">
        <w:rPr>
          <w:rFonts w:ascii="Book Antiqua" w:hAnsi="Book Antiqua" w:cs="Book Antiqua"/>
          <w:sz w:val="24"/>
          <w:szCs w:val="24"/>
        </w:rPr>
        <w:t>(д</w:t>
      </w:r>
      <w:r>
        <w:rPr>
          <w:rFonts w:ascii="Book Antiqua" w:hAnsi="Book Antiqua" w:cs="Book Antiqua"/>
          <w:sz w:val="24"/>
          <w:szCs w:val="24"/>
        </w:rPr>
        <w:t>а</w:t>
      </w:r>
      <w:r w:rsidRPr="009F52B3">
        <w:rPr>
          <w:rFonts w:ascii="Book Antiqua" w:hAnsi="Book Antiqua" w:cs="Book Antiqua"/>
          <w:sz w:val="24"/>
          <w:szCs w:val="24"/>
        </w:rPr>
        <w:t>лее</w:t>
      </w:r>
      <w:r>
        <w:rPr>
          <w:rFonts w:ascii="Book Antiqua" w:hAnsi="Book Antiqua" w:cs="Book Antiqua"/>
          <w:sz w:val="24"/>
          <w:szCs w:val="24"/>
        </w:rPr>
        <w:t xml:space="preserve"> по тексту</w:t>
      </w:r>
      <w:r w:rsidRPr="009F52B3">
        <w:rPr>
          <w:rFonts w:ascii="Book Antiqua" w:hAnsi="Book Antiqua" w:cs="Book Antiqua"/>
          <w:sz w:val="24"/>
          <w:szCs w:val="24"/>
        </w:rPr>
        <w:t xml:space="preserve"> - Реестр), регистрацию изменений в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 ТОС и предоставление сведений из </w:t>
      </w:r>
      <w:r>
        <w:rPr>
          <w:rFonts w:ascii="Book Antiqua" w:hAnsi="Book Antiqua" w:cs="Book Antiqua"/>
          <w:sz w:val="24"/>
          <w:szCs w:val="24"/>
        </w:rPr>
        <w:t>Реестра</w:t>
      </w:r>
      <w:r w:rsidRPr="009F52B3">
        <w:rPr>
          <w:rFonts w:ascii="Book Antiqua" w:hAnsi="Book Antiqua" w:cs="Book Antiqua"/>
          <w:sz w:val="24"/>
          <w:szCs w:val="24"/>
        </w:rPr>
        <w:t xml:space="preserve"> по запросу осуществляет местная </w:t>
      </w:r>
      <w:r>
        <w:rPr>
          <w:rFonts w:ascii="Book Antiqua" w:hAnsi="Book Antiqua" w:cs="Book Antiqua"/>
          <w:sz w:val="24"/>
          <w:szCs w:val="24"/>
        </w:rPr>
        <w:t>а</w:t>
      </w:r>
      <w:r w:rsidRPr="009F52B3">
        <w:rPr>
          <w:rFonts w:ascii="Book Antiqua" w:hAnsi="Book Antiqua" w:cs="Book Antiqua"/>
          <w:sz w:val="24"/>
          <w:szCs w:val="24"/>
        </w:rPr>
        <w:t xml:space="preserve">дминистрация </w:t>
      </w:r>
      <w:r>
        <w:rPr>
          <w:rFonts w:ascii="Book Antiqua" w:hAnsi="Book Antiqua" w:cs="Book Antiqua"/>
          <w:sz w:val="24"/>
          <w:szCs w:val="24"/>
        </w:rPr>
        <w:t>Качинского муниципального</w:t>
      </w:r>
      <w:r w:rsidRPr="009F52B3">
        <w:rPr>
          <w:rFonts w:ascii="Book Antiqua" w:hAnsi="Book Antiqua" w:cs="Book Antiqua"/>
          <w:sz w:val="24"/>
          <w:szCs w:val="24"/>
        </w:rPr>
        <w:t xml:space="preserve"> округ (далее по тексту - Администрация).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Администрация в лице уполномоченного: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- проверяет соответствие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а ТОС, порядка его принятия</w:t>
      </w:r>
      <w:r>
        <w:rPr>
          <w:rFonts w:ascii="Book Antiqua" w:hAnsi="Book Antiqua" w:cs="Book Antiqua"/>
          <w:sz w:val="24"/>
          <w:szCs w:val="24"/>
        </w:rPr>
        <w:t xml:space="preserve"> согласно </w:t>
      </w:r>
      <w:r w:rsidRPr="009F52B3">
        <w:rPr>
          <w:rFonts w:ascii="Book Antiqua" w:hAnsi="Book Antiqua" w:cs="Book Antiqua"/>
          <w:sz w:val="24"/>
          <w:szCs w:val="24"/>
        </w:rPr>
        <w:t xml:space="preserve">статье 27 Федерального </w:t>
      </w:r>
      <w:r>
        <w:rPr>
          <w:rFonts w:ascii="Book Antiqua" w:hAnsi="Book Antiqua" w:cs="Book Antiqua"/>
          <w:sz w:val="24"/>
          <w:szCs w:val="24"/>
        </w:rPr>
        <w:t>З</w:t>
      </w:r>
      <w:r w:rsidRPr="009F52B3">
        <w:rPr>
          <w:rFonts w:ascii="Book Antiqua" w:hAnsi="Book Antiqua" w:cs="Book Antiqua"/>
          <w:sz w:val="24"/>
          <w:szCs w:val="24"/>
        </w:rPr>
        <w:t>акона от 06.10.2003</w:t>
      </w:r>
      <w:r>
        <w:rPr>
          <w:rFonts w:ascii="Book Antiqua" w:hAnsi="Book Antiqua" w:cs="Book Antiqua"/>
          <w:sz w:val="24"/>
          <w:szCs w:val="24"/>
        </w:rPr>
        <w:t>г.</w:t>
      </w:r>
      <w:r w:rsidRPr="009F52B3">
        <w:rPr>
          <w:rFonts w:ascii="Book Antiqua" w:hAnsi="Book Antiqua" w:cs="Book Antiqua"/>
          <w:sz w:val="24"/>
          <w:szCs w:val="24"/>
        </w:rPr>
        <w:t xml:space="preserve"> N 131-ФЗ «Об общих принципах организации местного самоуправления в Российской Федерации»,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у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E546E">
        <w:rPr>
          <w:rFonts w:ascii="Book Antiqua" w:hAnsi="Book Antiqua" w:cs="Book Antiqua"/>
          <w:sz w:val="24"/>
          <w:szCs w:val="24"/>
        </w:rPr>
        <w:t>внутригородско</w:t>
      </w:r>
      <w:r>
        <w:rPr>
          <w:rFonts w:ascii="Book Antiqua" w:hAnsi="Book Antiqua" w:cs="Book Antiqua"/>
          <w:sz w:val="24"/>
          <w:szCs w:val="24"/>
        </w:rPr>
        <w:t>го</w:t>
      </w:r>
      <w:r w:rsidRPr="007E546E">
        <w:rPr>
          <w:rFonts w:ascii="Book Antiqua" w:hAnsi="Book Antiqua" w:cs="Book Antiqua"/>
          <w:sz w:val="24"/>
          <w:szCs w:val="24"/>
        </w:rPr>
        <w:t xml:space="preserve"> муниципально</w:t>
      </w:r>
      <w:r>
        <w:rPr>
          <w:rFonts w:ascii="Book Antiqua" w:hAnsi="Book Antiqua" w:cs="Book Antiqua"/>
          <w:sz w:val="24"/>
          <w:szCs w:val="24"/>
        </w:rPr>
        <w:t>го</w:t>
      </w:r>
      <w:r w:rsidRPr="007E546E">
        <w:rPr>
          <w:rFonts w:ascii="Book Antiqua" w:hAnsi="Book Antiqua" w:cs="Book Antiqua"/>
          <w:sz w:val="24"/>
          <w:szCs w:val="24"/>
        </w:rPr>
        <w:t xml:space="preserve"> образовани</w:t>
      </w:r>
      <w:r>
        <w:rPr>
          <w:rFonts w:ascii="Book Antiqua" w:hAnsi="Book Antiqua" w:cs="Book Antiqua"/>
          <w:sz w:val="24"/>
          <w:szCs w:val="24"/>
        </w:rPr>
        <w:t>я</w:t>
      </w:r>
      <w:r w:rsidRPr="007E546E">
        <w:rPr>
          <w:rFonts w:ascii="Book Antiqua" w:hAnsi="Book Antiqua" w:cs="Book Antiqua"/>
          <w:sz w:val="24"/>
          <w:szCs w:val="24"/>
        </w:rPr>
        <w:t xml:space="preserve"> города Севастополя 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7E546E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 w:rsidRPr="009F52B3"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9F52B3">
        <w:rPr>
          <w:rFonts w:ascii="Book Antiqua" w:hAnsi="Book Antiqua" w:cs="Book Antiqua"/>
          <w:sz w:val="24"/>
          <w:szCs w:val="24"/>
        </w:rPr>
        <w:t>Положению «</w:t>
      </w:r>
      <w:r>
        <w:rPr>
          <w:rFonts w:ascii="Book Antiqua" w:hAnsi="Book Antiqua" w:cs="Book Antiqua"/>
          <w:sz w:val="24"/>
          <w:szCs w:val="24"/>
        </w:rPr>
        <w:t>О</w:t>
      </w:r>
      <w:r w:rsidRPr="007E546E">
        <w:rPr>
          <w:rFonts w:ascii="Book Antiqua" w:hAnsi="Book Antiqua" w:cs="Book Antiqua"/>
          <w:sz w:val="24"/>
          <w:szCs w:val="24"/>
        </w:rPr>
        <w:t xml:space="preserve"> территориальном общественном самоуправлении во внутригородском муниципальном образовании города Севастополя 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7E546E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 w:rsidRPr="009F52B3">
        <w:rPr>
          <w:rFonts w:ascii="Book Antiqua" w:hAnsi="Book Antiqua" w:cs="Book Antiqua"/>
          <w:sz w:val="24"/>
          <w:szCs w:val="24"/>
        </w:rPr>
        <w:t>»;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- присваивает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у ТОС регистрационный номер;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- осуществляет включение сведений о ТОС в </w:t>
      </w:r>
      <w:r>
        <w:rPr>
          <w:rFonts w:ascii="Book Antiqua" w:hAnsi="Book Antiqua" w:cs="Book Antiqua"/>
          <w:sz w:val="24"/>
          <w:szCs w:val="24"/>
        </w:rPr>
        <w:t>Реестр</w:t>
      </w:r>
      <w:r w:rsidRPr="009F52B3">
        <w:rPr>
          <w:rFonts w:ascii="Book Antiqua" w:hAnsi="Book Antiqua" w:cs="Book Antiqua"/>
          <w:sz w:val="24"/>
          <w:szCs w:val="24"/>
        </w:rPr>
        <w:t>, обеспечивает достоверность, полноту и сохранность информации;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- по запросу заинтересованных лиц предоставляет сведения из </w:t>
      </w:r>
      <w:r>
        <w:rPr>
          <w:rFonts w:ascii="Book Antiqua" w:hAnsi="Book Antiqua" w:cs="Book Antiqua"/>
          <w:sz w:val="24"/>
          <w:szCs w:val="24"/>
        </w:rPr>
        <w:t>Реестра</w:t>
      </w:r>
      <w:r w:rsidRPr="009F52B3">
        <w:rPr>
          <w:rFonts w:ascii="Book Antiqua" w:hAnsi="Book Antiqua" w:cs="Book Antiqua"/>
          <w:sz w:val="24"/>
          <w:szCs w:val="24"/>
        </w:rPr>
        <w:t>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Pr="00340B59" w:rsidRDefault="00A13CB3" w:rsidP="00340B59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340B59">
        <w:rPr>
          <w:rFonts w:ascii="Book Antiqua" w:hAnsi="Book Antiqua" w:cs="Book Antiqua"/>
          <w:b/>
          <w:bCs/>
          <w:sz w:val="24"/>
          <w:szCs w:val="24"/>
        </w:rPr>
        <w:t>III. Организация работы по ведению реестра Уставов ТОС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4.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 ТОС, представленный на регистрацию с соблюдением требований, установленных Федеральным </w:t>
      </w:r>
      <w:r>
        <w:rPr>
          <w:rFonts w:ascii="Book Antiqua" w:hAnsi="Book Antiqua" w:cs="Book Antiqua"/>
          <w:sz w:val="24"/>
          <w:szCs w:val="24"/>
        </w:rPr>
        <w:t>З</w:t>
      </w:r>
      <w:r w:rsidRPr="009F52B3">
        <w:rPr>
          <w:rFonts w:ascii="Book Antiqua" w:hAnsi="Book Antiqua" w:cs="Book Antiqua"/>
          <w:sz w:val="24"/>
          <w:szCs w:val="24"/>
        </w:rPr>
        <w:t>аконом от 06.10.2003</w:t>
      </w:r>
      <w:r>
        <w:rPr>
          <w:rFonts w:ascii="Book Antiqua" w:hAnsi="Book Antiqua" w:cs="Book Antiqua"/>
          <w:sz w:val="24"/>
          <w:szCs w:val="24"/>
        </w:rPr>
        <w:t>г.</w:t>
      </w:r>
      <w:r w:rsidRPr="009F52B3">
        <w:rPr>
          <w:rFonts w:ascii="Book Antiqua" w:hAnsi="Book Antiqua" w:cs="Book Antiqua"/>
          <w:sz w:val="24"/>
          <w:szCs w:val="24"/>
        </w:rPr>
        <w:t xml:space="preserve"> N 131-ФЗ «Об общих принципах организации местного самоуправления в Российской Федерации», Положением «</w:t>
      </w:r>
      <w:r>
        <w:rPr>
          <w:rFonts w:ascii="Book Antiqua" w:hAnsi="Book Antiqua" w:cs="Book Antiqua"/>
          <w:sz w:val="24"/>
          <w:szCs w:val="24"/>
        </w:rPr>
        <w:t>О</w:t>
      </w:r>
      <w:r w:rsidRPr="007E546E">
        <w:rPr>
          <w:rFonts w:ascii="Book Antiqua" w:hAnsi="Book Antiqua" w:cs="Book Antiqua"/>
          <w:sz w:val="24"/>
          <w:szCs w:val="24"/>
        </w:rPr>
        <w:t xml:space="preserve"> территориальном общественном самоуправлении во внутригородском муниципальном образовании города Севастополя 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7E546E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 w:rsidRPr="009F52B3">
        <w:rPr>
          <w:rFonts w:ascii="Book Antiqua" w:hAnsi="Book Antiqua" w:cs="Book Antiqua"/>
          <w:sz w:val="24"/>
          <w:szCs w:val="24"/>
        </w:rPr>
        <w:t>» и прошедший проверку в установленном Положением «</w:t>
      </w:r>
      <w:r>
        <w:rPr>
          <w:rFonts w:ascii="Book Antiqua" w:hAnsi="Book Antiqua" w:cs="Book Antiqua"/>
          <w:sz w:val="24"/>
          <w:szCs w:val="24"/>
        </w:rPr>
        <w:t>О</w:t>
      </w:r>
      <w:r w:rsidRPr="007E546E">
        <w:rPr>
          <w:rFonts w:ascii="Book Antiqua" w:hAnsi="Book Antiqua" w:cs="Book Antiqua"/>
          <w:sz w:val="24"/>
          <w:szCs w:val="24"/>
        </w:rPr>
        <w:t xml:space="preserve">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 во внутригородском муниципальном образовании города Севастополя 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7E546E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 w:rsidRPr="009F52B3">
        <w:rPr>
          <w:rFonts w:ascii="Book Antiqua" w:hAnsi="Book Antiqua" w:cs="Book Antiqua"/>
          <w:sz w:val="24"/>
          <w:szCs w:val="24"/>
        </w:rPr>
        <w:t xml:space="preserve">», включается в реестр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ов ТОС.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5. Реестр является сводом сведений о прошедших регистрацию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ах ТОС и о внесении изменений в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ы ТОС.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До внесения записей Реестр прошивается, на обратной стороне последнего листа Реестра проставляются печать и подпись уполномоченного Администрации, а также указывается количество пронумерованных и прошитых листов. При завершении </w:t>
      </w:r>
      <w:r>
        <w:rPr>
          <w:rFonts w:ascii="Book Antiqua" w:hAnsi="Book Antiqua" w:cs="Book Antiqua"/>
          <w:sz w:val="24"/>
          <w:szCs w:val="24"/>
        </w:rPr>
        <w:t>Реестра</w:t>
      </w:r>
      <w:r w:rsidRPr="009F52B3">
        <w:rPr>
          <w:rFonts w:ascii="Book Antiqua" w:hAnsi="Book Antiqua" w:cs="Book Antiqua"/>
          <w:sz w:val="24"/>
          <w:szCs w:val="24"/>
        </w:rPr>
        <w:t xml:space="preserve"> на оборотной стороне последнего листа дополнительно указываются последний порядковый номер записи в реестре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ов ТОС и дата его закрытия. Данные записи также удостоверяются подписью уполномоченного Администрации.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Записи в </w:t>
      </w:r>
      <w:r>
        <w:rPr>
          <w:rFonts w:ascii="Book Antiqua" w:hAnsi="Book Antiqua" w:cs="Book Antiqua"/>
          <w:sz w:val="24"/>
          <w:szCs w:val="24"/>
        </w:rPr>
        <w:t>Реестре</w:t>
      </w:r>
      <w:r w:rsidRPr="009F52B3">
        <w:rPr>
          <w:rFonts w:ascii="Book Antiqua" w:hAnsi="Book Antiqua" w:cs="Book Antiqua"/>
          <w:sz w:val="24"/>
          <w:szCs w:val="24"/>
        </w:rPr>
        <w:t xml:space="preserve"> нумеруются порядковым номерами, начиная с единицы.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Датой завершения </w:t>
      </w:r>
      <w:r>
        <w:rPr>
          <w:rFonts w:ascii="Book Antiqua" w:hAnsi="Book Antiqua" w:cs="Book Antiqua"/>
          <w:sz w:val="24"/>
          <w:szCs w:val="24"/>
        </w:rPr>
        <w:t>Реестра</w:t>
      </w:r>
      <w:r w:rsidRPr="009F52B3">
        <w:rPr>
          <w:rFonts w:ascii="Book Antiqua" w:hAnsi="Book Antiqua" w:cs="Book Antiqua"/>
          <w:sz w:val="24"/>
          <w:szCs w:val="24"/>
        </w:rPr>
        <w:t xml:space="preserve"> является дата внесения в него последней записи. </w:t>
      </w: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Завершенные </w:t>
      </w:r>
      <w:r>
        <w:rPr>
          <w:rFonts w:ascii="Book Antiqua" w:hAnsi="Book Antiqua" w:cs="Book Antiqua"/>
          <w:sz w:val="24"/>
          <w:szCs w:val="24"/>
        </w:rPr>
        <w:t>Реестры</w:t>
      </w:r>
      <w:r w:rsidRPr="009F52B3">
        <w:rPr>
          <w:rFonts w:ascii="Book Antiqua" w:hAnsi="Book Antiqua" w:cs="Book Antiqua"/>
          <w:sz w:val="24"/>
          <w:szCs w:val="24"/>
        </w:rPr>
        <w:t xml:space="preserve"> хранятся</w:t>
      </w:r>
      <w:r>
        <w:rPr>
          <w:rFonts w:ascii="Book Antiqua" w:hAnsi="Book Antiqua" w:cs="Book Antiqua"/>
          <w:sz w:val="24"/>
          <w:szCs w:val="24"/>
        </w:rPr>
        <w:t xml:space="preserve"> в томах </w:t>
      </w:r>
      <w:r w:rsidRPr="009F52B3">
        <w:rPr>
          <w:rFonts w:ascii="Book Antiqua" w:hAnsi="Book Antiqua" w:cs="Book Antiqua"/>
          <w:sz w:val="24"/>
          <w:szCs w:val="24"/>
        </w:rPr>
        <w:t>в установленном порядке в  Администрации.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Внесение в </w:t>
      </w:r>
      <w:r>
        <w:rPr>
          <w:rFonts w:ascii="Book Antiqua" w:hAnsi="Book Antiqua" w:cs="Book Antiqua"/>
          <w:sz w:val="24"/>
          <w:szCs w:val="24"/>
        </w:rPr>
        <w:t>Реестр</w:t>
      </w:r>
      <w:r w:rsidRPr="009F52B3">
        <w:rPr>
          <w:rFonts w:ascii="Book Antiqua" w:hAnsi="Book Antiqua" w:cs="Book Antiqua"/>
          <w:sz w:val="24"/>
          <w:szCs w:val="24"/>
        </w:rPr>
        <w:t xml:space="preserve"> исправлений осуществляется путем зачеркивания ошибочно внесенных записей так, чтобы зачеркнутый текст сохранился. В конце исправления делается сноска &lt;*&gt;, которая раскрывается внизу страницы, на которой внесены ошибочные сведения, при этом после слов "исправленному верить" указываются фамилия, инициалы и подпись лица, внесшего исправление, и дата его внесения.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Датой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а ТОС считается день внесения сведений о нем в </w:t>
      </w:r>
      <w:r>
        <w:rPr>
          <w:rFonts w:ascii="Book Antiqua" w:hAnsi="Book Antiqua" w:cs="Book Antiqua"/>
          <w:sz w:val="24"/>
          <w:szCs w:val="24"/>
        </w:rPr>
        <w:t>Реестр</w:t>
      </w:r>
      <w:r w:rsidRPr="009F52B3">
        <w:rPr>
          <w:rFonts w:ascii="Book Antiqua" w:hAnsi="Book Antiqua" w:cs="Book Antiqua"/>
          <w:sz w:val="24"/>
          <w:szCs w:val="24"/>
        </w:rPr>
        <w:t>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6. Регистрационный номер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а ТОС является порядковым номером записи в </w:t>
      </w:r>
      <w:r>
        <w:rPr>
          <w:rFonts w:ascii="Book Antiqua" w:hAnsi="Book Antiqua" w:cs="Book Antiqua"/>
          <w:sz w:val="24"/>
          <w:szCs w:val="24"/>
        </w:rPr>
        <w:t>Реестре</w:t>
      </w:r>
      <w:r w:rsidRPr="009F52B3">
        <w:rPr>
          <w:rFonts w:ascii="Book Antiqua" w:hAnsi="Book Antiqua" w:cs="Book Antiqua"/>
          <w:sz w:val="24"/>
          <w:szCs w:val="24"/>
        </w:rPr>
        <w:t>. Регистрационный номер может быть использован только один раз.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Pr="00340B59" w:rsidRDefault="00A13CB3" w:rsidP="00340B59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340B59">
        <w:rPr>
          <w:rFonts w:ascii="Book Antiqua" w:hAnsi="Book Antiqua" w:cs="Book Antiqua"/>
          <w:b/>
          <w:bCs/>
          <w:sz w:val="24"/>
          <w:szCs w:val="24"/>
        </w:rPr>
        <w:t>IV. Содержание реестра Уставов территориального</w:t>
      </w:r>
    </w:p>
    <w:p w:rsidR="00A13CB3" w:rsidRPr="00340B59" w:rsidRDefault="00A13CB3" w:rsidP="00340B59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340B59">
        <w:rPr>
          <w:rFonts w:ascii="Book Antiqua" w:hAnsi="Book Antiqua" w:cs="Book Antiqua"/>
          <w:b/>
          <w:bCs/>
          <w:sz w:val="24"/>
          <w:szCs w:val="24"/>
        </w:rPr>
        <w:t>общественного самоуправления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7. Записи в </w:t>
      </w:r>
      <w:r>
        <w:rPr>
          <w:rFonts w:ascii="Book Antiqua" w:hAnsi="Book Antiqua" w:cs="Book Antiqua"/>
          <w:sz w:val="24"/>
          <w:szCs w:val="24"/>
        </w:rPr>
        <w:t>Реестре</w:t>
      </w:r>
      <w:r w:rsidRPr="009F52B3">
        <w:rPr>
          <w:rFonts w:ascii="Book Antiqua" w:hAnsi="Book Antiqua" w:cs="Book Antiqua"/>
          <w:sz w:val="24"/>
          <w:szCs w:val="24"/>
        </w:rPr>
        <w:t xml:space="preserve"> вносятся на основании документов, предоставляемых в соответствии с Положением «</w:t>
      </w:r>
      <w:r>
        <w:rPr>
          <w:rFonts w:ascii="Book Antiqua" w:hAnsi="Book Antiqua" w:cs="Book Antiqua"/>
          <w:sz w:val="24"/>
          <w:szCs w:val="24"/>
        </w:rPr>
        <w:t>О</w:t>
      </w:r>
      <w:r w:rsidRPr="007E546E">
        <w:rPr>
          <w:rFonts w:ascii="Book Antiqua" w:hAnsi="Book Antiqua" w:cs="Book Antiqua"/>
          <w:sz w:val="24"/>
          <w:szCs w:val="24"/>
        </w:rPr>
        <w:t xml:space="preserve">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 во внутригородском муниципальном образовании города Севастополя 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7E546E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 w:rsidRPr="009F52B3">
        <w:rPr>
          <w:rFonts w:ascii="Book Antiqua" w:hAnsi="Book Antiqua" w:cs="Book Antiqua"/>
          <w:sz w:val="24"/>
          <w:szCs w:val="24"/>
        </w:rPr>
        <w:t>».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8. Регистрация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а ТОС (изменений в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 ТОС) осуществляется в течение одного месяца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9F52B3">
        <w:rPr>
          <w:rFonts w:ascii="Book Antiqua" w:hAnsi="Book Antiqua" w:cs="Book Antiqua"/>
          <w:sz w:val="24"/>
          <w:szCs w:val="24"/>
        </w:rPr>
        <w:t xml:space="preserve">со дня его представления для регистрации. 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9. Реестр содержит следующие сведения: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1) порядковый номер; 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2) наименование территориального общественного самоуправления;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3) установленные границы территории, на которой осуществляется территориальное общественное самоуправление;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4) количество жителей, достигших 16 лет, проживающих на соответствующей </w:t>
      </w: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территории на момент утверждения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5) адрес территориального общественного самоуправления (для юридических лиц - адрес нахождение его органов управления); 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6) название органов территориального общественного самоуправления;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7) дата утверждения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а собранием (конференцией) граждан;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8) дата и номер постановления Администрации  о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а;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9) дата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10) регистрационный номер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самоуправления. 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11) фамилия, имя, отчество, должность лица, представившего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 для регистрации и получившего зарегистрированный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12) фамилия, имя, отчество, должность лица, зарегистрировавшего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самоуправления;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13) информация о внесении изменений в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9F52B3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Default="00A13CB3" w:rsidP="00340B59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340B59">
        <w:rPr>
          <w:rFonts w:ascii="Book Antiqua" w:hAnsi="Book Antiqua" w:cs="Book Antiqua"/>
          <w:b/>
          <w:bCs/>
          <w:sz w:val="24"/>
          <w:szCs w:val="24"/>
        </w:rPr>
        <w:t>V. Порядок предоставления сведений из реестра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340B59">
        <w:rPr>
          <w:rFonts w:ascii="Book Antiqua" w:hAnsi="Book Antiqua" w:cs="Book Antiqua"/>
          <w:b/>
          <w:bCs/>
          <w:sz w:val="24"/>
          <w:szCs w:val="24"/>
        </w:rPr>
        <w:t xml:space="preserve">Уставов ТОС и </w:t>
      </w:r>
    </w:p>
    <w:p w:rsidR="00A13CB3" w:rsidRPr="00340B59" w:rsidRDefault="00A13CB3" w:rsidP="00340B59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340B59">
        <w:rPr>
          <w:rFonts w:ascii="Book Antiqua" w:hAnsi="Book Antiqua" w:cs="Book Antiqua"/>
          <w:b/>
          <w:bCs/>
          <w:sz w:val="24"/>
          <w:szCs w:val="24"/>
        </w:rPr>
        <w:t>ведение книги учета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340B59">
        <w:rPr>
          <w:rFonts w:ascii="Book Antiqua" w:hAnsi="Book Antiqua" w:cs="Book Antiqua"/>
          <w:b/>
          <w:bCs/>
          <w:sz w:val="24"/>
          <w:szCs w:val="24"/>
        </w:rPr>
        <w:t>предоставленных сведений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10. Сведения, содержащиеся в </w:t>
      </w:r>
      <w:r>
        <w:rPr>
          <w:rFonts w:ascii="Book Antiqua" w:hAnsi="Book Antiqua" w:cs="Book Antiqua"/>
          <w:sz w:val="24"/>
          <w:szCs w:val="24"/>
        </w:rPr>
        <w:t>Реестре</w:t>
      </w:r>
      <w:r w:rsidRPr="009F52B3">
        <w:rPr>
          <w:rFonts w:ascii="Book Antiqua" w:hAnsi="Book Antiqua" w:cs="Book Antiqua"/>
          <w:sz w:val="24"/>
          <w:szCs w:val="24"/>
        </w:rPr>
        <w:t>, предоставляются физическим и юридическим лицам по письменным запросам, составленным в произвольной форме.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При отсутствии в </w:t>
      </w:r>
      <w:r>
        <w:rPr>
          <w:rFonts w:ascii="Book Antiqua" w:hAnsi="Book Antiqua" w:cs="Book Antiqua"/>
          <w:sz w:val="24"/>
          <w:szCs w:val="24"/>
        </w:rPr>
        <w:t>Реестре</w:t>
      </w:r>
      <w:r w:rsidRPr="009F52B3">
        <w:rPr>
          <w:rFonts w:ascii="Book Antiqua" w:hAnsi="Book Antiqua" w:cs="Book Antiqua"/>
          <w:sz w:val="24"/>
          <w:szCs w:val="24"/>
        </w:rPr>
        <w:t xml:space="preserve"> необходимых сведений автору запроса направляется соответствующий ответ.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Срок предоставления указанных сведений составляет не более 30 дней со дня получения запроса.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11. Информация о предоставлении сведений из </w:t>
      </w:r>
      <w:r>
        <w:rPr>
          <w:rFonts w:ascii="Book Antiqua" w:hAnsi="Book Antiqua" w:cs="Book Antiqua"/>
          <w:sz w:val="24"/>
          <w:szCs w:val="24"/>
        </w:rPr>
        <w:t>Реестра</w:t>
      </w:r>
      <w:r w:rsidRPr="009F52B3">
        <w:rPr>
          <w:rFonts w:ascii="Book Antiqua" w:hAnsi="Book Antiqua" w:cs="Book Antiqua"/>
          <w:sz w:val="24"/>
          <w:szCs w:val="24"/>
        </w:rPr>
        <w:t xml:space="preserve"> вносится в книгу учета предоставления сведений из </w:t>
      </w:r>
      <w:r>
        <w:rPr>
          <w:rFonts w:ascii="Book Antiqua" w:hAnsi="Book Antiqua" w:cs="Book Antiqua"/>
          <w:sz w:val="24"/>
          <w:szCs w:val="24"/>
        </w:rPr>
        <w:t xml:space="preserve">Реестра </w:t>
      </w:r>
      <w:r w:rsidRPr="009F52B3">
        <w:rPr>
          <w:rFonts w:ascii="Book Antiqua" w:hAnsi="Book Antiqua" w:cs="Book Antiqua"/>
          <w:sz w:val="24"/>
          <w:szCs w:val="24"/>
        </w:rPr>
        <w:t>(</w:t>
      </w:r>
      <w:r>
        <w:rPr>
          <w:rFonts w:ascii="Book Antiqua" w:hAnsi="Book Antiqua" w:cs="Book Antiqua"/>
          <w:sz w:val="24"/>
          <w:szCs w:val="24"/>
        </w:rPr>
        <w:t>ПРИЛОЖЕНИЕ  1</w:t>
      </w:r>
      <w:r w:rsidRPr="009F52B3">
        <w:rPr>
          <w:rFonts w:ascii="Book Antiqua" w:hAnsi="Book Antiqua" w:cs="Book Antiqua"/>
          <w:sz w:val="24"/>
          <w:szCs w:val="24"/>
        </w:rPr>
        <w:t>).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Указанная книга предназначена для учета и регистрации запросов о предоставлении сведений и фактов предоставления сведений регистратором, осуществляющим ведение </w:t>
      </w:r>
      <w:r>
        <w:rPr>
          <w:rFonts w:ascii="Book Antiqua" w:hAnsi="Book Antiqua" w:cs="Book Antiqua"/>
          <w:sz w:val="24"/>
          <w:szCs w:val="24"/>
        </w:rPr>
        <w:t>Реестра</w:t>
      </w:r>
      <w:r w:rsidRPr="009F52B3">
        <w:rPr>
          <w:rFonts w:ascii="Book Antiqua" w:hAnsi="Book Antiqua" w:cs="Book Antiqua"/>
          <w:sz w:val="24"/>
          <w:szCs w:val="24"/>
        </w:rPr>
        <w:t>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В графе «N п/п» указывается номер поступившего запроса.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В графе «Дата поступления запроса» указывается дата фактического поступления запроса.</w:t>
      </w:r>
    </w:p>
    <w:p w:rsidR="00A13C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 xml:space="preserve">В графе «Автор запроса» указываются: </w:t>
      </w:r>
    </w:p>
    <w:p w:rsidR="00A13C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- </w:t>
      </w:r>
      <w:r w:rsidRPr="009F52B3">
        <w:rPr>
          <w:rFonts w:ascii="Book Antiqua" w:hAnsi="Book Antiqua" w:cs="Book Antiqua"/>
          <w:sz w:val="24"/>
          <w:szCs w:val="24"/>
        </w:rPr>
        <w:t xml:space="preserve">для физического лица - фамилия, имя, отчество; 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- </w:t>
      </w:r>
      <w:r w:rsidRPr="009F52B3">
        <w:rPr>
          <w:rFonts w:ascii="Book Antiqua" w:hAnsi="Book Antiqua" w:cs="Book Antiqua"/>
          <w:sz w:val="24"/>
          <w:szCs w:val="24"/>
        </w:rPr>
        <w:t>для юридического лица и органа местного самоуправления - его полное наименование.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В эту же графу вносится адрес автора, указанного в запросе.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В графе «Источник и содержание запроса» указываются сведения, за которыми обратился заявитель, название и реквизиты запроса.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В графе «Принял документы» указываются фамилия, инициалы и подпись лица, принявшего запрос.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В графе «Дата предоставления ответа» указываются дата фактического предоставления ответа на запрос и его реквизиты (дата, номер) или дата его направления по почте.</w:t>
      </w: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9F52B3">
        <w:rPr>
          <w:rFonts w:ascii="Book Antiqua" w:hAnsi="Book Antiqua" w:cs="Book Antiqua"/>
          <w:sz w:val="24"/>
          <w:szCs w:val="24"/>
        </w:rPr>
        <w:t>В граф «Фамилия и подпись получателя» вносятся фамилия и инициалы лица или представителя органа, непосредственно получившего ответ на запрос.</w:t>
      </w:r>
    </w:p>
    <w:p w:rsidR="00A13C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A13CB3" w:rsidRPr="003139E5">
        <w:tc>
          <w:tcPr>
            <w:tcW w:w="5637" w:type="dxa"/>
            <w:vAlign w:val="center"/>
          </w:tcPr>
          <w:p w:rsidR="00A13CB3" w:rsidRPr="003139E5" w:rsidRDefault="00A13CB3" w:rsidP="0031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39E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3139E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A13CB3" w:rsidRPr="003139E5" w:rsidRDefault="00A13CB3" w:rsidP="00447FB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3139E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A13CB3" w:rsidRPr="003139E5" w:rsidRDefault="00A13CB3" w:rsidP="00447FB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A13CB3" w:rsidRPr="003139E5" w:rsidRDefault="00A13CB3" w:rsidP="00447FB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3139E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A13CB3" w:rsidRPr="009F52B3" w:rsidRDefault="00A13CB3" w:rsidP="009F52B3">
      <w:pPr>
        <w:pStyle w:val="NoSpacing"/>
        <w:jc w:val="both"/>
        <w:rPr>
          <w:rFonts w:ascii="Book Antiqua" w:hAnsi="Book Antiqua" w:cs="Book Antiqua"/>
          <w:sz w:val="24"/>
          <w:szCs w:val="24"/>
        </w:rPr>
        <w:sectPr w:rsidR="00A13CB3" w:rsidRPr="009F52B3" w:rsidSect="009008D8">
          <w:pgSz w:w="11906" w:h="16838"/>
          <w:pgMar w:top="284" w:right="709" w:bottom="1134" w:left="1418" w:header="709" w:footer="709" w:gutter="0"/>
          <w:cols w:space="708"/>
          <w:docGrid w:linePitch="360"/>
        </w:sectPr>
      </w:pPr>
    </w:p>
    <w:p w:rsidR="00A13CB3" w:rsidRPr="006F39B2" w:rsidRDefault="00A13CB3" w:rsidP="0095571E">
      <w:pPr>
        <w:pStyle w:val="NoSpacing"/>
        <w:tabs>
          <w:tab w:val="left" w:pos="9639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A13CB3" w:rsidRDefault="00A13CB3" w:rsidP="0095571E">
      <w:pPr>
        <w:pStyle w:val="NoSpacing"/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к Положению </w:t>
      </w:r>
      <w:r w:rsidRPr="0095571E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 порядке ведения реестра Уставов </w:t>
      </w: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ab/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95571E">
        <w:rPr>
          <w:rFonts w:ascii="Book Antiqua" w:hAnsi="Book Antiqua" w:cs="Book Antiqua"/>
          <w:b/>
          <w:bCs/>
          <w:i/>
          <w:iCs/>
          <w:sz w:val="20"/>
          <w:szCs w:val="20"/>
        </w:rPr>
        <w:t>территориального общественного самоуправления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95571E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во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95571E">
        <w:rPr>
          <w:rFonts w:ascii="Book Antiqua" w:hAnsi="Book Antiqua" w:cs="Book Antiqua"/>
          <w:b/>
          <w:bCs/>
          <w:i/>
          <w:iCs/>
          <w:sz w:val="20"/>
          <w:szCs w:val="20"/>
        </w:rPr>
        <w:t>внутригородском муниципальном образовании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95571E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города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95571E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Севастополя 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Качинский </w:t>
      </w:r>
      <w:r w:rsidRPr="0095571E">
        <w:rPr>
          <w:rFonts w:ascii="Book Antiqua" w:hAnsi="Book Antiqua" w:cs="Book Antiqua"/>
          <w:b/>
          <w:bCs/>
          <w:i/>
          <w:iCs/>
          <w:sz w:val="20"/>
          <w:szCs w:val="20"/>
        </w:rPr>
        <w:t>муниципальный округ</w:t>
      </w:r>
    </w:p>
    <w:p w:rsidR="00A13CB3" w:rsidRDefault="00A13CB3" w:rsidP="009F5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CB3" w:rsidRPr="00524DD4" w:rsidRDefault="00A13CB3" w:rsidP="009F52B3">
      <w:pPr>
        <w:rPr>
          <w:rFonts w:ascii="Times New Roman" w:hAnsi="Times New Roman" w:cs="Times New Roman"/>
          <w:sz w:val="24"/>
          <w:szCs w:val="24"/>
        </w:rPr>
      </w:pPr>
    </w:p>
    <w:p w:rsidR="00A13CB3" w:rsidRPr="0095571E" w:rsidRDefault="00A13CB3" w:rsidP="0095571E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95571E">
        <w:rPr>
          <w:rFonts w:ascii="Book Antiqua" w:hAnsi="Book Antiqua" w:cs="Book Antiqua"/>
          <w:b/>
          <w:bCs/>
          <w:sz w:val="28"/>
          <w:szCs w:val="28"/>
        </w:rPr>
        <w:t>КНИГ</w:t>
      </w:r>
      <w:r>
        <w:rPr>
          <w:rFonts w:ascii="Book Antiqua" w:hAnsi="Book Antiqua" w:cs="Book Antiqua"/>
          <w:b/>
          <w:bCs/>
          <w:sz w:val="28"/>
          <w:szCs w:val="28"/>
        </w:rPr>
        <w:t>А</w:t>
      </w:r>
      <w:r w:rsidRPr="0095571E">
        <w:rPr>
          <w:rFonts w:ascii="Book Antiqua" w:hAnsi="Book Antiqua" w:cs="Book Antiqua"/>
          <w:b/>
          <w:bCs/>
          <w:sz w:val="28"/>
          <w:szCs w:val="28"/>
        </w:rPr>
        <w:t xml:space="preserve"> УЧЕТА</w:t>
      </w:r>
    </w:p>
    <w:p w:rsidR="00A13CB3" w:rsidRDefault="00A13CB3" w:rsidP="0095571E">
      <w:pPr>
        <w:pStyle w:val="NoSpacing"/>
        <w:jc w:val="center"/>
      </w:pPr>
      <w:r w:rsidRPr="0095571E">
        <w:rPr>
          <w:rFonts w:ascii="Book Antiqua" w:hAnsi="Book Antiqua" w:cs="Book Antiqua"/>
          <w:sz w:val="24"/>
          <w:szCs w:val="24"/>
        </w:rPr>
        <w:t xml:space="preserve">предоставленных сведений из реестра </w:t>
      </w:r>
      <w:r>
        <w:rPr>
          <w:rFonts w:ascii="Book Antiqua" w:hAnsi="Book Antiqua" w:cs="Book Antiqua"/>
          <w:sz w:val="24"/>
          <w:szCs w:val="24"/>
        </w:rPr>
        <w:t>У</w:t>
      </w:r>
      <w:r w:rsidRPr="0095571E">
        <w:rPr>
          <w:rFonts w:ascii="Book Antiqua" w:hAnsi="Book Antiqua" w:cs="Book Antiqua"/>
          <w:sz w:val="24"/>
          <w:szCs w:val="24"/>
        </w:rPr>
        <w:t>ставов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95571E">
        <w:rPr>
          <w:rFonts w:ascii="Book Antiqua" w:hAnsi="Book Antiqua" w:cs="Book Antiqua"/>
          <w:sz w:val="24"/>
          <w:szCs w:val="24"/>
        </w:rPr>
        <w:t>территориального общественного самоуправления</w:t>
      </w:r>
    </w:p>
    <w:p w:rsidR="00A13CB3" w:rsidRPr="0095571E" w:rsidRDefault="00A13CB3" w:rsidP="0095571E">
      <w:pPr>
        <w:pStyle w:val="NoSpacing"/>
        <w:jc w:val="center"/>
        <w:rPr>
          <w:rFonts w:ascii="Book Antiqua" w:hAnsi="Book Antiqua" w:cs="Book Antiqua"/>
          <w:sz w:val="24"/>
          <w:szCs w:val="24"/>
        </w:rPr>
      </w:pPr>
      <w:r w:rsidRPr="005A760C">
        <w:rPr>
          <w:rFonts w:ascii="Book Antiqua" w:hAnsi="Book Antiqua" w:cs="Book Antiqua"/>
          <w:sz w:val="24"/>
          <w:szCs w:val="24"/>
        </w:rPr>
        <w:t xml:space="preserve">во внутригородском муниципальном образовании города Севастополя 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5A760C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</w:p>
    <w:p w:rsidR="00A13CB3" w:rsidRPr="00524DD4" w:rsidRDefault="00A13CB3" w:rsidP="009F52B3">
      <w:pPr>
        <w:rPr>
          <w:rFonts w:ascii="Times New Roman" w:hAnsi="Times New Roman" w:cs="Times New Roman"/>
          <w:sz w:val="24"/>
          <w:szCs w:val="24"/>
        </w:rPr>
      </w:pPr>
      <w:r w:rsidRPr="00524DD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48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587"/>
        <w:gridCol w:w="2444"/>
        <w:gridCol w:w="2977"/>
        <w:gridCol w:w="2409"/>
        <w:gridCol w:w="2207"/>
        <w:gridCol w:w="2491"/>
      </w:tblGrid>
      <w:tr w:rsidR="00A13CB3" w:rsidRPr="003139E5">
        <w:tc>
          <w:tcPr>
            <w:tcW w:w="709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3139E5">
              <w:rPr>
                <w:rFonts w:ascii="Book Antiqua" w:hAnsi="Book Antiqua" w:cs="Book Antiqua"/>
              </w:rPr>
              <w:t>№</w:t>
            </w:r>
          </w:p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3139E5">
              <w:rPr>
                <w:rFonts w:ascii="Book Antiqua" w:hAnsi="Book Antiqua" w:cs="Book Antiqua"/>
              </w:rPr>
              <w:t>п/п</w:t>
            </w:r>
          </w:p>
        </w:tc>
        <w:tc>
          <w:tcPr>
            <w:tcW w:w="158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3139E5">
              <w:rPr>
                <w:rFonts w:ascii="Book Antiqua" w:hAnsi="Book Antiqua" w:cs="Book Antiqua"/>
              </w:rPr>
              <w:t>Дата поступления запроса</w:t>
            </w:r>
          </w:p>
        </w:tc>
        <w:tc>
          <w:tcPr>
            <w:tcW w:w="2444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3139E5">
              <w:rPr>
                <w:rFonts w:ascii="Book Antiqua" w:hAnsi="Book Antiqua" w:cs="Book Antiqua"/>
              </w:rPr>
              <w:t>Автор запроса</w:t>
            </w:r>
          </w:p>
        </w:tc>
        <w:tc>
          <w:tcPr>
            <w:tcW w:w="297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3139E5">
              <w:rPr>
                <w:rFonts w:ascii="Book Antiqua" w:hAnsi="Book Antiqua" w:cs="Book Antiqua"/>
              </w:rPr>
              <w:t>Источник и содержание запроса</w:t>
            </w:r>
          </w:p>
        </w:tc>
        <w:tc>
          <w:tcPr>
            <w:tcW w:w="2409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3139E5">
              <w:rPr>
                <w:rFonts w:ascii="Book Antiqua" w:hAnsi="Book Antiqua" w:cs="Book Antiqua"/>
              </w:rPr>
              <w:t>Принял документы</w:t>
            </w:r>
          </w:p>
        </w:tc>
        <w:tc>
          <w:tcPr>
            <w:tcW w:w="220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3139E5">
              <w:rPr>
                <w:rFonts w:ascii="Book Antiqua" w:hAnsi="Book Antiqua" w:cs="Book Antiqua"/>
              </w:rPr>
              <w:t>Дата предоставления ответа</w:t>
            </w:r>
          </w:p>
        </w:tc>
        <w:tc>
          <w:tcPr>
            <w:tcW w:w="2491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3139E5">
              <w:rPr>
                <w:rFonts w:ascii="Book Antiqua" w:hAnsi="Book Antiqua" w:cs="Book Antiqua"/>
              </w:rPr>
              <w:t>ФИО и подпись получателя</w:t>
            </w:r>
          </w:p>
        </w:tc>
      </w:tr>
      <w:tr w:rsidR="00A13CB3" w:rsidRPr="003139E5">
        <w:tc>
          <w:tcPr>
            <w:tcW w:w="709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8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44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97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09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20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91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</w:tr>
      <w:tr w:rsidR="00A13CB3" w:rsidRPr="003139E5">
        <w:tc>
          <w:tcPr>
            <w:tcW w:w="709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8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44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97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09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20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91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</w:tr>
      <w:tr w:rsidR="00A13CB3" w:rsidRPr="003139E5">
        <w:tc>
          <w:tcPr>
            <w:tcW w:w="709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8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44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97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09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20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91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</w:tr>
      <w:tr w:rsidR="00A13CB3" w:rsidRPr="003139E5">
        <w:tc>
          <w:tcPr>
            <w:tcW w:w="709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8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44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97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09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207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491" w:type="dxa"/>
            <w:vAlign w:val="center"/>
          </w:tcPr>
          <w:p w:rsidR="00A13CB3" w:rsidRPr="003139E5" w:rsidRDefault="00A13CB3" w:rsidP="003139E5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</w:tr>
    </w:tbl>
    <w:p w:rsidR="00A13CB3" w:rsidRDefault="00A13CB3" w:rsidP="009F52B3">
      <w:pPr>
        <w:rPr>
          <w:rFonts w:ascii="Times New Roman" w:hAnsi="Times New Roman" w:cs="Times New Roman"/>
          <w:sz w:val="24"/>
          <w:szCs w:val="24"/>
        </w:rPr>
      </w:pPr>
    </w:p>
    <w:p w:rsidR="00A13CB3" w:rsidRPr="002C1417" w:rsidRDefault="00A13CB3" w:rsidP="009F52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4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3435"/>
        <w:gridCol w:w="2122"/>
      </w:tblGrid>
      <w:tr w:rsidR="00A13CB3" w:rsidRPr="003139E5">
        <w:tc>
          <w:tcPr>
            <w:tcW w:w="5637" w:type="dxa"/>
            <w:vAlign w:val="center"/>
          </w:tcPr>
          <w:p w:rsidR="00A13CB3" w:rsidRPr="003139E5" w:rsidRDefault="00A13CB3" w:rsidP="0031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39E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3139E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A13CB3" w:rsidRPr="003139E5" w:rsidRDefault="00A13CB3" w:rsidP="00447FB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3139E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3435" w:type="dxa"/>
            <w:vAlign w:val="center"/>
          </w:tcPr>
          <w:p w:rsidR="00A13CB3" w:rsidRPr="003139E5" w:rsidRDefault="00A13CB3" w:rsidP="00447FB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13CB3" w:rsidRPr="003139E5" w:rsidRDefault="00A13CB3" w:rsidP="00447FB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3139E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  <w:bookmarkStart w:id="0" w:name="_GoBack"/>
            <w:bookmarkEnd w:id="0"/>
          </w:p>
        </w:tc>
      </w:tr>
    </w:tbl>
    <w:p w:rsidR="00A13CB3" w:rsidRPr="00BE3809" w:rsidRDefault="00A13CB3" w:rsidP="009F52B3">
      <w:pPr>
        <w:jc w:val="center"/>
        <w:rPr>
          <w:rFonts w:ascii="Book Antiqua" w:hAnsi="Book Antiqua" w:cs="Book Antiqua"/>
          <w:sz w:val="24"/>
          <w:szCs w:val="24"/>
        </w:rPr>
      </w:pPr>
    </w:p>
    <w:sectPr w:rsidR="00A13CB3" w:rsidRPr="00BE3809" w:rsidSect="0095571E">
      <w:headerReference w:type="default" r:id="rId7"/>
      <w:pgSz w:w="16838" w:h="11906" w:orient="landscape" w:code="9"/>
      <w:pgMar w:top="1418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CB3" w:rsidRDefault="00A13CB3" w:rsidP="00FD696D">
      <w:pPr>
        <w:spacing w:after="0" w:line="240" w:lineRule="auto"/>
      </w:pPr>
      <w:r>
        <w:separator/>
      </w:r>
    </w:p>
  </w:endnote>
  <w:endnote w:type="continuationSeparator" w:id="1">
    <w:p w:rsidR="00A13CB3" w:rsidRDefault="00A13CB3" w:rsidP="00FD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CB3" w:rsidRDefault="00A13CB3" w:rsidP="00FD696D">
      <w:pPr>
        <w:spacing w:after="0" w:line="240" w:lineRule="auto"/>
      </w:pPr>
      <w:r>
        <w:separator/>
      </w:r>
    </w:p>
  </w:footnote>
  <w:footnote w:type="continuationSeparator" w:id="1">
    <w:p w:rsidR="00A13CB3" w:rsidRDefault="00A13CB3" w:rsidP="00FD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B3" w:rsidRDefault="00A13CB3">
    <w:pPr>
      <w:pStyle w:val="Header"/>
      <w:jc w:val="right"/>
    </w:pPr>
    <w:fldSimple w:instr=" PAGE   \* MERGEFORMAT ">
      <w:r>
        <w:rPr>
          <w:noProof/>
        </w:rPr>
        <w:t>5</w:t>
      </w:r>
    </w:fldSimple>
  </w:p>
  <w:p w:rsidR="00A13CB3" w:rsidRDefault="00A13C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13D"/>
    <w:multiLevelType w:val="hybridMultilevel"/>
    <w:tmpl w:val="F5E63154"/>
    <w:lvl w:ilvl="0" w:tplc="7E2E1C96">
      <w:start w:val="1"/>
      <w:numFmt w:val="decimal"/>
      <w:lvlText w:val="%1."/>
      <w:lvlJc w:val="left"/>
      <w:pPr>
        <w:ind w:left="1065" w:hanging="360"/>
      </w:pPr>
      <w:rPr>
        <w:rFonts w:ascii="Book Antiqua" w:hAnsi="Book Antiqua" w:cs="Book Antiqua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AE0684"/>
    <w:multiLevelType w:val="hybridMultilevel"/>
    <w:tmpl w:val="7652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143"/>
    <w:rsid w:val="000028A8"/>
    <w:rsid w:val="00007E1C"/>
    <w:rsid w:val="00012CA2"/>
    <w:rsid w:val="00014D48"/>
    <w:rsid w:val="00016479"/>
    <w:rsid w:val="00040D89"/>
    <w:rsid w:val="000443F5"/>
    <w:rsid w:val="00044E07"/>
    <w:rsid w:val="00047758"/>
    <w:rsid w:val="00065517"/>
    <w:rsid w:val="00076E1C"/>
    <w:rsid w:val="000830A6"/>
    <w:rsid w:val="000B3734"/>
    <w:rsid w:val="000C060C"/>
    <w:rsid w:val="000E4F99"/>
    <w:rsid w:val="000F04DC"/>
    <w:rsid w:val="001040EE"/>
    <w:rsid w:val="00115659"/>
    <w:rsid w:val="00155BCE"/>
    <w:rsid w:val="00181D32"/>
    <w:rsid w:val="00182BBF"/>
    <w:rsid w:val="00197804"/>
    <w:rsid w:val="001B2EE2"/>
    <w:rsid w:val="001C3419"/>
    <w:rsid w:val="00201119"/>
    <w:rsid w:val="00221719"/>
    <w:rsid w:val="00244DC3"/>
    <w:rsid w:val="002456EC"/>
    <w:rsid w:val="00271297"/>
    <w:rsid w:val="0027462C"/>
    <w:rsid w:val="00281326"/>
    <w:rsid w:val="0028235D"/>
    <w:rsid w:val="002A034C"/>
    <w:rsid w:val="002C1417"/>
    <w:rsid w:val="002C5FD6"/>
    <w:rsid w:val="002D11EB"/>
    <w:rsid w:val="002D6327"/>
    <w:rsid w:val="002F25B4"/>
    <w:rsid w:val="002F3133"/>
    <w:rsid w:val="003139E5"/>
    <w:rsid w:val="00332FDB"/>
    <w:rsid w:val="00340B59"/>
    <w:rsid w:val="003443CC"/>
    <w:rsid w:val="00352F5F"/>
    <w:rsid w:val="00356105"/>
    <w:rsid w:val="00376ED0"/>
    <w:rsid w:val="00381E7E"/>
    <w:rsid w:val="00394EE9"/>
    <w:rsid w:val="003D2A1D"/>
    <w:rsid w:val="00404AF7"/>
    <w:rsid w:val="00417ADE"/>
    <w:rsid w:val="0042204F"/>
    <w:rsid w:val="00425CFC"/>
    <w:rsid w:val="00426DE1"/>
    <w:rsid w:val="004312C0"/>
    <w:rsid w:val="004425A9"/>
    <w:rsid w:val="00446C3C"/>
    <w:rsid w:val="00447FBE"/>
    <w:rsid w:val="00453977"/>
    <w:rsid w:val="00455C08"/>
    <w:rsid w:val="00457438"/>
    <w:rsid w:val="00460BE6"/>
    <w:rsid w:val="004666D3"/>
    <w:rsid w:val="00482D5A"/>
    <w:rsid w:val="004935F4"/>
    <w:rsid w:val="004A2A95"/>
    <w:rsid w:val="004A39F3"/>
    <w:rsid w:val="004B405B"/>
    <w:rsid w:val="004B7062"/>
    <w:rsid w:val="004D182B"/>
    <w:rsid w:val="004E54EE"/>
    <w:rsid w:val="004F4C14"/>
    <w:rsid w:val="00501301"/>
    <w:rsid w:val="0050294C"/>
    <w:rsid w:val="00524DD4"/>
    <w:rsid w:val="00527125"/>
    <w:rsid w:val="0053537A"/>
    <w:rsid w:val="005711C9"/>
    <w:rsid w:val="00581048"/>
    <w:rsid w:val="00581989"/>
    <w:rsid w:val="005A760C"/>
    <w:rsid w:val="005B6D88"/>
    <w:rsid w:val="005C031E"/>
    <w:rsid w:val="005D717E"/>
    <w:rsid w:val="00600438"/>
    <w:rsid w:val="00610EE0"/>
    <w:rsid w:val="00626655"/>
    <w:rsid w:val="00637160"/>
    <w:rsid w:val="00674512"/>
    <w:rsid w:val="006837BF"/>
    <w:rsid w:val="006A3D7B"/>
    <w:rsid w:val="006D592B"/>
    <w:rsid w:val="006D5B1A"/>
    <w:rsid w:val="006D5BBE"/>
    <w:rsid w:val="006F39B2"/>
    <w:rsid w:val="00703F34"/>
    <w:rsid w:val="00713695"/>
    <w:rsid w:val="00717B3C"/>
    <w:rsid w:val="00720AC2"/>
    <w:rsid w:val="00724E84"/>
    <w:rsid w:val="0072611E"/>
    <w:rsid w:val="00727232"/>
    <w:rsid w:val="00730664"/>
    <w:rsid w:val="00771F67"/>
    <w:rsid w:val="007744ED"/>
    <w:rsid w:val="007862B4"/>
    <w:rsid w:val="007A2616"/>
    <w:rsid w:val="007A3096"/>
    <w:rsid w:val="007D0A58"/>
    <w:rsid w:val="007E546E"/>
    <w:rsid w:val="00800861"/>
    <w:rsid w:val="008176E5"/>
    <w:rsid w:val="008259A1"/>
    <w:rsid w:val="0083100D"/>
    <w:rsid w:val="00831557"/>
    <w:rsid w:val="00847DA3"/>
    <w:rsid w:val="00871CDC"/>
    <w:rsid w:val="008A6AFC"/>
    <w:rsid w:val="008B1C6F"/>
    <w:rsid w:val="008C3AA1"/>
    <w:rsid w:val="008D458B"/>
    <w:rsid w:val="008E6EB2"/>
    <w:rsid w:val="009008D8"/>
    <w:rsid w:val="00911DB1"/>
    <w:rsid w:val="00916352"/>
    <w:rsid w:val="00951143"/>
    <w:rsid w:val="00951FDD"/>
    <w:rsid w:val="0095571E"/>
    <w:rsid w:val="00965DBB"/>
    <w:rsid w:val="00990D86"/>
    <w:rsid w:val="009979F5"/>
    <w:rsid w:val="009C4DC1"/>
    <w:rsid w:val="009E229E"/>
    <w:rsid w:val="009E46EE"/>
    <w:rsid w:val="009F4571"/>
    <w:rsid w:val="009F52B3"/>
    <w:rsid w:val="009F7B3D"/>
    <w:rsid w:val="00A00E44"/>
    <w:rsid w:val="00A06E91"/>
    <w:rsid w:val="00A13CB3"/>
    <w:rsid w:val="00A17F6B"/>
    <w:rsid w:val="00A207E4"/>
    <w:rsid w:val="00A2317A"/>
    <w:rsid w:val="00A554FF"/>
    <w:rsid w:val="00A61573"/>
    <w:rsid w:val="00A63468"/>
    <w:rsid w:val="00A83408"/>
    <w:rsid w:val="00A916A8"/>
    <w:rsid w:val="00A94829"/>
    <w:rsid w:val="00A94A57"/>
    <w:rsid w:val="00AA07EF"/>
    <w:rsid w:val="00AA214B"/>
    <w:rsid w:val="00AB2642"/>
    <w:rsid w:val="00AB2C2A"/>
    <w:rsid w:val="00AB67AB"/>
    <w:rsid w:val="00AD5691"/>
    <w:rsid w:val="00B02931"/>
    <w:rsid w:val="00B125C8"/>
    <w:rsid w:val="00B26B61"/>
    <w:rsid w:val="00B330F9"/>
    <w:rsid w:val="00B63A6C"/>
    <w:rsid w:val="00B7289A"/>
    <w:rsid w:val="00B945B1"/>
    <w:rsid w:val="00BB18A4"/>
    <w:rsid w:val="00BD5B30"/>
    <w:rsid w:val="00BE3809"/>
    <w:rsid w:val="00BE3A38"/>
    <w:rsid w:val="00C00654"/>
    <w:rsid w:val="00C05171"/>
    <w:rsid w:val="00C340CA"/>
    <w:rsid w:val="00C34BCC"/>
    <w:rsid w:val="00C61BD3"/>
    <w:rsid w:val="00C65264"/>
    <w:rsid w:val="00C91E15"/>
    <w:rsid w:val="00CA384E"/>
    <w:rsid w:val="00CA742C"/>
    <w:rsid w:val="00CE21DE"/>
    <w:rsid w:val="00D30E58"/>
    <w:rsid w:val="00D3293F"/>
    <w:rsid w:val="00D45CA5"/>
    <w:rsid w:val="00D64D90"/>
    <w:rsid w:val="00D66E71"/>
    <w:rsid w:val="00D77008"/>
    <w:rsid w:val="00D8757C"/>
    <w:rsid w:val="00D951B7"/>
    <w:rsid w:val="00D96FE8"/>
    <w:rsid w:val="00DB1C5F"/>
    <w:rsid w:val="00DC1C28"/>
    <w:rsid w:val="00DC760C"/>
    <w:rsid w:val="00DE6269"/>
    <w:rsid w:val="00E00DE2"/>
    <w:rsid w:val="00E145D3"/>
    <w:rsid w:val="00E22832"/>
    <w:rsid w:val="00E35502"/>
    <w:rsid w:val="00E4072A"/>
    <w:rsid w:val="00E63EE9"/>
    <w:rsid w:val="00EC1153"/>
    <w:rsid w:val="00EC5893"/>
    <w:rsid w:val="00ED4EFB"/>
    <w:rsid w:val="00ED638F"/>
    <w:rsid w:val="00EF2B6E"/>
    <w:rsid w:val="00EF5714"/>
    <w:rsid w:val="00F05CCE"/>
    <w:rsid w:val="00F25B67"/>
    <w:rsid w:val="00F36B1C"/>
    <w:rsid w:val="00F41105"/>
    <w:rsid w:val="00F4403B"/>
    <w:rsid w:val="00F51EF7"/>
    <w:rsid w:val="00F56EE9"/>
    <w:rsid w:val="00F66874"/>
    <w:rsid w:val="00FB3C82"/>
    <w:rsid w:val="00FC6B2E"/>
    <w:rsid w:val="00FD696D"/>
    <w:rsid w:val="00FD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3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9E229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29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951143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951143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51143"/>
    <w:rPr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E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96D"/>
  </w:style>
  <w:style w:type="paragraph" w:styleId="Footer">
    <w:name w:val="footer"/>
    <w:basedOn w:val="Normal"/>
    <w:link w:val="FooterChar"/>
    <w:uiPriority w:val="99"/>
    <w:semiHidden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696D"/>
  </w:style>
  <w:style w:type="paragraph" w:styleId="ListParagraph">
    <w:name w:val="List Paragraph"/>
    <w:basedOn w:val="Normal"/>
    <w:uiPriority w:val="99"/>
    <w:qFormat/>
    <w:rsid w:val="00012CA2"/>
    <w:pPr>
      <w:spacing w:after="0" w:line="240" w:lineRule="auto"/>
      <w:ind w:left="720" w:firstLine="709"/>
      <w:jc w:val="both"/>
    </w:pPr>
  </w:style>
  <w:style w:type="table" w:styleId="TableGrid">
    <w:name w:val="Table Grid"/>
    <w:basedOn w:val="TableNormal"/>
    <w:uiPriority w:val="99"/>
    <w:rsid w:val="00012CA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E229E"/>
  </w:style>
  <w:style w:type="paragraph" w:customStyle="1" w:styleId="ConsNormal">
    <w:name w:val="ConsNormal"/>
    <w:uiPriority w:val="99"/>
    <w:rsid w:val="009E22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9E229E"/>
  </w:style>
  <w:style w:type="paragraph" w:customStyle="1" w:styleId="a">
    <w:name w:val="Текст основа"/>
    <w:basedOn w:val="Normal"/>
    <w:uiPriority w:val="99"/>
    <w:rsid w:val="009E229E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9E229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5</Pages>
  <Words>1567</Words>
  <Characters>8932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6</cp:revision>
  <cp:lastPrinted>2015-06-17T18:26:00Z</cp:lastPrinted>
  <dcterms:created xsi:type="dcterms:W3CDTF">2015-08-17T09:35:00Z</dcterms:created>
  <dcterms:modified xsi:type="dcterms:W3CDTF">2015-08-25T11:16:00Z</dcterms:modified>
</cp:coreProperties>
</file>