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C7" w:rsidRPr="00361AFB" w:rsidRDefault="00F718C7" w:rsidP="00361AFB">
      <w:pPr>
        <w:ind w:firstLine="0"/>
        <w:jc w:val="left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F718C7" w:rsidRPr="00361AFB" w:rsidRDefault="00F718C7" w:rsidP="00361AFB">
      <w:pPr>
        <w:ind w:firstLine="0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60.75pt;visibility:visible">
            <v:imagedata r:id="rId7" o:title=""/>
          </v:shape>
        </w:pict>
      </w:r>
    </w:p>
    <w:p w:rsidR="00F718C7" w:rsidRPr="00361AFB" w:rsidRDefault="00F718C7" w:rsidP="00361AFB">
      <w:pPr>
        <w:ind w:firstLine="0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361AFB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F718C7" w:rsidRPr="00A86A74">
        <w:tc>
          <w:tcPr>
            <w:tcW w:w="3190" w:type="dxa"/>
          </w:tcPr>
          <w:p w:rsidR="00F718C7" w:rsidRPr="00A86A74" w:rsidRDefault="00F718C7" w:rsidP="00A86A74">
            <w:pPr>
              <w:ind w:firstLine="0"/>
              <w:jc w:val="lef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F718C7" w:rsidRPr="00A86A74" w:rsidRDefault="00F718C7" w:rsidP="00A86A74">
            <w:pPr>
              <w:ind w:firstLine="0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F718C7" w:rsidRPr="00A86A74" w:rsidRDefault="00F718C7" w:rsidP="00A86A74">
            <w:pPr>
              <w:ind w:firstLine="0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A86A74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F718C7" w:rsidRPr="00361AFB" w:rsidRDefault="00F718C7" w:rsidP="00361AFB">
      <w:pPr>
        <w:ind w:firstLine="0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F718C7" w:rsidRPr="00361AFB" w:rsidRDefault="00F718C7" w:rsidP="00361AFB">
      <w:pPr>
        <w:ind w:firstLine="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361AFB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F718C7" w:rsidRPr="00361AFB" w:rsidRDefault="00F718C7" w:rsidP="00361AFB">
      <w:pPr>
        <w:ind w:firstLine="0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F718C7" w:rsidRPr="00361AFB" w:rsidRDefault="00F718C7" w:rsidP="00361AFB">
      <w:pPr>
        <w:ind w:firstLine="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361AFB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49</w:t>
      </w:r>
    </w:p>
    <w:p w:rsidR="00F718C7" w:rsidRPr="00361AFB" w:rsidRDefault="00F718C7" w:rsidP="00361AFB">
      <w:pPr>
        <w:ind w:firstLine="0"/>
        <w:jc w:val="left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F718C7" w:rsidRPr="00A86A74">
        <w:tc>
          <w:tcPr>
            <w:tcW w:w="4785" w:type="dxa"/>
          </w:tcPr>
          <w:p w:rsidR="00F718C7" w:rsidRPr="00A86A74" w:rsidRDefault="00F718C7" w:rsidP="00A86A74">
            <w:pPr>
              <w:ind w:firstLine="0"/>
              <w:jc w:val="lef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 xml:space="preserve"> 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12 </w:t>
            </w:r>
            <w:r w:rsidRPr="00A86A74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85" w:type="dxa"/>
          </w:tcPr>
          <w:p w:rsidR="00F718C7" w:rsidRPr="00A86A74" w:rsidRDefault="00F718C7" w:rsidP="00A86A74">
            <w:pPr>
              <w:ind w:firstLine="0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A86A74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F718C7" w:rsidRPr="004D50F0" w:rsidRDefault="00F718C7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Pr="00361AFB" w:rsidRDefault="00F718C7" w:rsidP="00AD4E6A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74673">
        <w:rPr>
          <w:rFonts w:ascii="Book Antiqua" w:hAnsi="Book Antiqua" w:cs="Book Antiqua"/>
          <w:b/>
          <w:bCs/>
          <w:i/>
          <w:iCs/>
          <w:sz w:val="24"/>
          <w:szCs w:val="24"/>
        </w:rPr>
        <w:t>Об утверждении Положения об оплате</w:t>
      </w:r>
    </w:p>
    <w:p w:rsidR="00F718C7" w:rsidRPr="00474673" w:rsidRDefault="00F718C7" w:rsidP="00AD4E6A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7467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труда технического персонала</w:t>
      </w:r>
    </w:p>
    <w:p w:rsidR="00F718C7" w:rsidRPr="001A2B30" w:rsidRDefault="00F718C7" w:rsidP="00AD4E6A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7467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органов местного самоуправления</w:t>
      </w:r>
    </w:p>
    <w:p w:rsidR="00F718C7" w:rsidRPr="00474673" w:rsidRDefault="00F718C7" w:rsidP="00AD4E6A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7467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внутригородского муниципального образования </w:t>
      </w:r>
    </w:p>
    <w:p w:rsidR="00F718C7" w:rsidRPr="0028235D" w:rsidRDefault="00F718C7" w:rsidP="00AD4E6A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</w:t>
      </w:r>
      <w:r w:rsidRPr="0047467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муниципальный окру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г</w:t>
      </w:r>
    </w:p>
    <w:p w:rsidR="00F718C7" w:rsidRPr="0028235D" w:rsidRDefault="00F718C7" w:rsidP="00AD4E6A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</w:p>
    <w:p w:rsidR="00F718C7" w:rsidRPr="0028235D" w:rsidRDefault="00F718C7" w:rsidP="0028235D">
      <w:pPr>
        <w:pStyle w:val="NoSpacing"/>
        <w:rPr>
          <w:rFonts w:ascii="Book Antiqua" w:hAnsi="Book Antiqua" w:cs="Book Antiqua"/>
          <w:sz w:val="24"/>
          <w:szCs w:val="24"/>
        </w:rPr>
      </w:pPr>
      <w:r w:rsidRPr="006064E8">
        <w:rPr>
          <w:rFonts w:ascii="Book Antiqua" w:hAnsi="Book Antiqua" w:cs="Book Antiqua"/>
          <w:sz w:val="24"/>
          <w:szCs w:val="24"/>
        </w:rPr>
        <w:t>Руководствуясь Трудовым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02 марта 2003 года № 25-ФЗ «О муниципальной службе в Российской Федерации», Законом Севастополя от 30 декабря 2014 года № 102-ЗС «О местном самоуправлении в городе Севастополе»,</w:t>
      </w:r>
      <w:r w:rsidRPr="0028235D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</w:t>
      </w:r>
      <w:r>
        <w:rPr>
          <w:rFonts w:ascii="Book Antiqua" w:hAnsi="Book Antiqua" w:cs="Book Antiqua"/>
          <w:sz w:val="24"/>
          <w:szCs w:val="24"/>
        </w:rPr>
        <w:t>от 19.03.2015 № 13</w:t>
      </w:r>
      <w:r w:rsidRPr="0028235D">
        <w:rPr>
          <w:rFonts w:ascii="Book Antiqua" w:hAnsi="Book Antiqua" w:cs="Book Antiqua"/>
          <w:sz w:val="24"/>
          <w:szCs w:val="24"/>
        </w:rPr>
        <w:t xml:space="preserve">, 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28235D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>
        <w:rPr>
          <w:rFonts w:ascii="Book Antiqua" w:hAnsi="Book Antiqua" w:cs="Book Antiqua"/>
          <w:sz w:val="24"/>
          <w:szCs w:val="24"/>
        </w:rPr>
        <w:t>,</w:t>
      </w:r>
    </w:p>
    <w:p w:rsidR="00F718C7" w:rsidRPr="0028235D" w:rsidRDefault="00F718C7" w:rsidP="0028235D">
      <w:pPr>
        <w:pStyle w:val="NoSpacing"/>
        <w:rPr>
          <w:sz w:val="24"/>
          <w:szCs w:val="24"/>
        </w:rPr>
      </w:pPr>
    </w:p>
    <w:p w:rsidR="00F718C7" w:rsidRDefault="00F718C7" w:rsidP="004D182B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F718C7" w:rsidRPr="00DD01DE" w:rsidRDefault="00F718C7" w:rsidP="008F37CC">
      <w:pPr>
        <w:pStyle w:val="NoSpacing"/>
        <w:rPr>
          <w:rFonts w:ascii="Book Antiqua" w:hAnsi="Book Antiqua" w:cs="Book Antiqua"/>
          <w:sz w:val="24"/>
          <w:szCs w:val="24"/>
        </w:rPr>
      </w:pPr>
      <w:r w:rsidRPr="00DD01DE">
        <w:rPr>
          <w:rFonts w:ascii="Book Antiqua" w:hAnsi="Book Antiqua" w:cs="Book Antiqua"/>
          <w:sz w:val="24"/>
          <w:szCs w:val="24"/>
        </w:rPr>
        <w:t>1. Утвердить Положение об оплате труда технического персонала органов местного самоуправления внутригородского муниципального образования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DD01DE">
        <w:rPr>
          <w:rFonts w:ascii="Book Antiqua" w:hAnsi="Book Antiqua" w:cs="Book Antiqua"/>
          <w:sz w:val="24"/>
          <w:szCs w:val="24"/>
        </w:rPr>
        <w:t xml:space="preserve"> муниципальный округ (ПРИЛОЖЕНИЕ 1). </w:t>
      </w:r>
    </w:p>
    <w:p w:rsidR="00F718C7" w:rsidRDefault="00F718C7" w:rsidP="008F37CC">
      <w:pPr>
        <w:pStyle w:val="NoSpacing"/>
        <w:rPr>
          <w:rFonts w:ascii="Book Antiqua" w:hAnsi="Book Antiqua" w:cs="Book Antiqua"/>
          <w:sz w:val="24"/>
          <w:szCs w:val="24"/>
        </w:rPr>
      </w:pPr>
      <w:r w:rsidRPr="00DD01DE">
        <w:rPr>
          <w:rFonts w:ascii="Book Antiqua" w:hAnsi="Book Antiqua" w:cs="Book Antiqua"/>
          <w:sz w:val="24"/>
          <w:szCs w:val="24"/>
        </w:rPr>
        <w:t xml:space="preserve">2. Утвердить типовую форму трудового договора с работником, замещающим должность, не отнесенную к должностям муниципальной службы </w:t>
      </w:r>
    </w:p>
    <w:p w:rsidR="00F718C7" w:rsidRPr="00DD01DE" w:rsidRDefault="00F718C7" w:rsidP="004B71EC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 w:rsidRPr="00DD01DE">
        <w:rPr>
          <w:rFonts w:ascii="Book Antiqua" w:hAnsi="Book Antiqua" w:cs="Book Antiqua"/>
          <w:sz w:val="24"/>
          <w:szCs w:val="24"/>
        </w:rPr>
        <w:t>(ПРИЛОЖЕНИЕ 2).</w:t>
      </w:r>
    </w:p>
    <w:p w:rsidR="00F718C7" w:rsidRPr="00DD01DE" w:rsidRDefault="00F718C7" w:rsidP="008F37CC">
      <w:pPr>
        <w:pStyle w:val="NoSpacing"/>
        <w:rPr>
          <w:rFonts w:ascii="Book Antiqua" w:hAnsi="Book Antiqua" w:cs="Book Antiqua"/>
          <w:sz w:val="24"/>
          <w:szCs w:val="24"/>
        </w:rPr>
      </w:pPr>
      <w:r w:rsidRPr="00DD01DE">
        <w:rPr>
          <w:rFonts w:ascii="Book Antiqua" w:hAnsi="Book Antiqua" w:cs="Book Antiqua"/>
          <w:sz w:val="24"/>
          <w:szCs w:val="24"/>
        </w:rPr>
        <w:t xml:space="preserve">3. Обнародовать настоящее решение на официальном сайте Законодательного Собрания города Севастополя и на информационном стенде Совета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DD01DE">
        <w:rPr>
          <w:rFonts w:ascii="Book Antiqua" w:hAnsi="Book Antiqua" w:cs="Book Antiqua"/>
          <w:sz w:val="24"/>
          <w:szCs w:val="24"/>
        </w:rPr>
        <w:t xml:space="preserve"> МО. </w:t>
      </w:r>
    </w:p>
    <w:p w:rsidR="00F718C7" w:rsidRPr="00DD01DE" w:rsidRDefault="00F718C7" w:rsidP="008F37CC">
      <w:pPr>
        <w:pStyle w:val="NoSpacing"/>
        <w:rPr>
          <w:rFonts w:ascii="Book Antiqua" w:hAnsi="Book Antiqua" w:cs="Book Antiqua"/>
          <w:sz w:val="24"/>
          <w:szCs w:val="24"/>
        </w:rPr>
      </w:pPr>
      <w:r w:rsidRPr="00DD01DE">
        <w:rPr>
          <w:rFonts w:ascii="Book Antiqua" w:hAnsi="Book Antiqua" w:cs="Book Antiqua"/>
          <w:sz w:val="24"/>
          <w:szCs w:val="24"/>
        </w:rPr>
        <w:t xml:space="preserve">4. Настоящее решение вступает в силу со дня принятия. </w:t>
      </w:r>
    </w:p>
    <w:p w:rsidR="00F718C7" w:rsidRPr="00DD01DE" w:rsidRDefault="00F718C7" w:rsidP="008F37CC">
      <w:pPr>
        <w:pStyle w:val="NoSpacing"/>
        <w:rPr>
          <w:rFonts w:ascii="Book Antiqua" w:hAnsi="Book Antiqua" w:cs="Book Antiqua"/>
          <w:sz w:val="24"/>
          <w:szCs w:val="24"/>
        </w:rPr>
      </w:pPr>
      <w:r w:rsidRPr="00DD01DE">
        <w:rPr>
          <w:rFonts w:ascii="Book Antiqua" w:hAnsi="Book Antiqua" w:cs="Book Antiqua"/>
          <w:sz w:val="24"/>
          <w:szCs w:val="24"/>
        </w:rPr>
        <w:t xml:space="preserve">5. </w:t>
      </w:r>
      <w:r w:rsidRPr="00EC6A13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EC6A13">
        <w:rPr>
          <w:rFonts w:ascii="Book Antiqua" w:hAnsi="Book Antiqua" w:cs="Book Antiqua"/>
          <w:sz w:val="24"/>
          <w:szCs w:val="24"/>
        </w:rPr>
        <w:t xml:space="preserve"> МО, исполняющего полномочия председателя Совета, Главу местной администрации</w:t>
      </w:r>
      <w:r>
        <w:rPr>
          <w:rFonts w:ascii="Book Antiqua" w:hAnsi="Book Antiqua" w:cs="Book Antiqua"/>
          <w:sz w:val="24"/>
          <w:szCs w:val="24"/>
        </w:rPr>
        <w:t xml:space="preserve"> Герасим Н.М..</w:t>
      </w:r>
    </w:p>
    <w:p w:rsidR="00F718C7" w:rsidRPr="004B71EC" w:rsidRDefault="00F718C7" w:rsidP="004D182B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F718C7" w:rsidRDefault="00F718C7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Pr="00D22117" w:rsidRDefault="00F718C7" w:rsidP="00040C93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Глава ВМО </w:t>
      </w:r>
      <w:r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>Качинский</w:t>
      </w: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 МО,</w:t>
      </w:r>
    </w:p>
    <w:p w:rsidR="00F718C7" w:rsidRDefault="00F718C7" w:rsidP="00040C93">
      <w:pPr>
        <w:pStyle w:val="NoSpacing"/>
        <w:ind w:firstLine="0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исполняющий полномочия председателя Совета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,</w:t>
      </w:r>
    </w:p>
    <w:p w:rsidR="00F718C7" w:rsidRPr="00951143" w:rsidRDefault="00F718C7" w:rsidP="00040C93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F718C7" w:rsidRDefault="00F718C7" w:rsidP="009E0C88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br w:type="page"/>
      </w:r>
    </w:p>
    <w:p w:rsidR="00F718C7" w:rsidRPr="006F39B2" w:rsidRDefault="00F718C7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F718C7" w:rsidRDefault="00F718C7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Качинский</w:t>
      </w:r>
    </w:p>
    <w:p w:rsidR="00F718C7" w:rsidRPr="006F39B2" w:rsidRDefault="00F718C7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Севастополя</w:t>
      </w:r>
    </w:p>
    <w:p w:rsidR="00F718C7" w:rsidRPr="004D182B" w:rsidRDefault="00F718C7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49</w:t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от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12</w:t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августа  2015 г.</w:t>
      </w:r>
    </w:p>
    <w:p w:rsidR="00F718C7" w:rsidRDefault="00F718C7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AA44D2">
      <w:pPr>
        <w:pStyle w:val="NoSpacing"/>
        <w:jc w:val="center"/>
        <w:rPr>
          <w:rFonts w:ascii="Book Antiqua" w:hAnsi="Book Antiqua" w:cs="Book Antiqua"/>
          <w:b/>
          <w:bCs/>
          <w:sz w:val="36"/>
          <w:szCs w:val="36"/>
        </w:rPr>
      </w:pPr>
      <w:r w:rsidRPr="00900548">
        <w:rPr>
          <w:rFonts w:ascii="Book Antiqua" w:hAnsi="Book Antiqua" w:cs="Book Antiqua"/>
          <w:b/>
          <w:bCs/>
          <w:sz w:val="36"/>
          <w:szCs w:val="36"/>
        </w:rPr>
        <w:t>Положение</w:t>
      </w:r>
    </w:p>
    <w:p w:rsidR="00F718C7" w:rsidRDefault="00F718C7" w:rsidP="00AA44D2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507D28">
        <w:rPr>
          <w:rFonts w:ascii="Book Antiqua" w:hAnsi="Book Antiqua" w:cs="Book Antiqua"/>
          <w:b/>
          <w:bCs/>
          <w:sz w:val="24"/>
          <w:szCs w:val="24"/>
        </w:rPr>
        <w:t>ОБ ОПЛАТЕ ТРУДА ТЕХНИЧЕСКОГО ПЕРСОНАЛА ОРГАНОВ МЕСТНОГО САМОУПРАВЛЕНИЯ ВНУТРИГОРОДСКОГО МУНИЦИПАЛЬНОГО ОБРАЗОВАНИЯ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КАЧИНСКИЙ</w:t>
      </w:r>
    </w:p>
    <w:p w:rsidR="00F718C7" w:rsidRPr="00507D28" w:rsidRDefault="00F718C7" w:rsidP="00AA44D2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507D28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</w:t>
      </w:r>
    </w:p>
    <w:p w:rsidR="00F718C7" w:rsidRPr="00AA44D2" w:rsidRDefault="00F718C7" w:rsidP="00AA44D2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F718C7" w:rsidRPr="00507D28" w:rsidRDefault="00F718C7" w:rsidP="00507D28">
      <w:pPr>
        <w:pStyle w:val="NoSpacing"/>
        <w:ind w:left="720" w:firstLine="0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1. </w:t>
      </w:r>
      <w:r w:rsidRPr="00507D28">
        <w:rPr>
          <w:rFonts w:ascii="Book Antiqua" w:hAnsi="Book Antiqua" w:cs="Book Antiqua"/>
          <w:b/>
          <w:bCs/>
          <w:sz w:val="24"/>
          <w:szCs w:val="24"/>
        </w:rPr>
        <w:t>ОБЩИЕ ПОЛОЖЕНИЯ</w:t>
      </w:r>
    </w:p>
    <w:p w:rsidR="00F718C7" w:rsidRPr="00AA44D2" w:rsidRDefault="00F718C7" w:rsidP="00AA44D2">
      <w:pPr>
        <w:pStyle w:val="NoSpacing"/>
        <w:ind w:left="720" w:firstLine="0"/>
        <w:rPr>
          <w:rFonts w:ascii="Book Antiqua" w:hAnsi="Book Antiqua" w:cs="Book Antiqua"/>
          <w:sz w:val="24"/>
          <w:szCs w:val="24"/>
        </w:rPr>
      </w:pPr>
    </w:p>
    <w:p w:rsidR="00F718C7" w:rsidRPr="00AA44D2" w:rsidRDefault="00F718C7" w:rsidP="00507D28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1.1. </w:t>
      </w:r>
      <w:r w:rsidRPr="00AA44D2">
        <w:rPr>
          <w:rFonts w:ascii="Book Antiqua" w:hAnsi="Book Antiqua" w:cs="Book Antiqua"/>
          <w:sz w:val="24"/>
          <w:szCs w:val="24"/>
        </w:rPr>
        <w:t>Положение об оплате труда технического персонала органов местного самоуправления внутригородского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AA44D2">
        <w:rPr>
          <w:rFonts w:ascii="Book Antiqua" w:hAnsi="Book Antiqua" w:cs="Book Antiqua"/>
          <w:sz w:val="24"/>
          <w:szCs w:val="24"/>
        </w:rPr>
        <w:t xml:space="preserve"> муниципальный округ (далее по тексту - Положение) устанавливает размеры и условия оплаты труда обслуживающего персонала органов местного самоуправления внутригородского муниципального образования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AA44D2">
        <w:rPr>
          <w:rFonts w:ascii="Book Antiqua" w:hAnsi="Book Antiqua" w:cs="Book Antiqua"/>
          <w:sz w:val="24"/>
          <w:szCs w:val="24"/>
        </w:rPr>
        <w:t xml:space="preserve">муниципальный округ (далее по тексту – технический персонал). </w:t>
      </w:r>
    </w:p>
    <w:p w:rsidR="00F718C7" w:rsidRDefault="00F718C7" w:rsidP="00507D28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AA44D2">
        <w:rPr>
          <w:rFonts w:ascii="Book Antiqua" w:hAnsi="Book Antiqua" w:cs="Book Antiqua"/>
          <w:sz w:val="24"/>
          <w:szCs w:val="24"/>
        </w:rPr>
        <w:t>1.2. Оплата труда технического персонала осуществляется за счет средств бюджета внутригородского муниципального образования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AA44D2">
        <w:rPr>
          <w:rFonts w:ascii="Book Antiqua" w:hAnsi="Book Antiqua" w:cs="Book Antiqua"/>
          <w:sz w:val="24"/>
          <w:szCs w:val="24"/>
        </w:rPr>
        <w:t xml:space="preserve"> муниципальный округ.</w:t>
      </w:r>
    </w:p>
    <w:p w:rsidR="00F718C7" w:rsidRDefault="00F718C7" w:rsidP="0044131F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Pr="00900548" w:rsidRDefault="00F718C7" w:rsidP="00507D28">
      <w:pPr>
        <w:pStyle w:val="NoSpacing"/>
        <w:ind w:left="720" w:firstLin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2. </w:t>
      </w:r>
      <w:r w:rsidRPr="00507D28">
        <w:rPr>
          <w:rFonts w:ascii="Book Antiqua" w:hAnsi="Book Antiqua" w:cs="Book Antiqua"/>
          <w:b/>
          <w:bCs/>
          <w:sz w:val="24"/>
          <w:szCs w:val="24"/>
        </w:rPr>
        <w:t>ОПЛАТА ТРУДА ТЕХНИЧЕСКОГО ПЕРСОНАЛА</w:t>
      </w:r>
    </w:p>
    <w:p w:rsidR="00F718C7" w:rsidRPr="00507D28" w:rsidRDefault="00F718C7" w:rsidP="00507D28">
      <w:pPr>
        <w:pStyle w:val="NoSpacing"/>
        <w:ind w:firstLine="0"/>
        <w:rPr>
          <w:rFonts w:ascii="Book Antiqua" w:hAnsi="Book Antiqua" w:cs="Book Antiqua"/>
          <w:b/>
          <w:bCs/>
          <w:sz w:val="24"/>
          <w:szCs w:val="24"/>
        </w:rPr>
      </w:pPr>
    </w:p>
    <w:p w:rsidR="00F718C7" w:rsidRDefault="00F718C7" w:rsidP="00507D28">
      <w:pPr>
        <w:pStyle w:val="NoSpacing"/>
        <w:ind w:firstLine="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2.1. </w:t>
      </w:r>
      <w:r w:rsidRPr="00CF59B1">
        <w:rPr>
          <w:rFonts w:ascii="Book Antiqua" w:hAnsi="Book Antiqua" w:cs="Book Antiqua"/>
          <w:sz w:val="24"/>
          <w:szCs w:val="24"/>
        </w:rPr>
        <w:t xml:space="preserve">Заработная плата технического персонала состоит из должностного оклада (ставки заработной платы), а также ежемесячных и дополнительных выплат. </w:t>
      </w:r>
      <w:r w:rsidRPr="00507D28">
        <w:rPr>
          <w:rFonts w:ascii="Book Antiqua" w:hAnsi="Book Antiqua" w:cs="Book Antiqua"/>
          <w:sz w:val="24"/>
          <w:szCs w:val="24"/>
        </w:rPr>
        <w:tab/>
        <w:t>2.2.</w:t>
      </w:r>
      <w:r w:rsidRPr="00CF59B1">
        <w:rPr>
          <w:rFonts w:ascii="Book Antiqua" w:hAnsi="Book Antiqua" w:cs="Book Antiqua"/>
          <w:sz w:val="24"/>
          <w:szCs w:val="24"/>
        </w:rPr>
        <w:t xml:space="preserve">Должностной оклад (ставка заработной платы) по должности, технического персонала «Рабочий I разряда» устанавливается в размере 5554 рубля. </w:t>
      </w:r>
      <w:r>
        <w:rPr>
          <w:rFonts w:ascii="Book Antiqua" w:hAnsi="Book Antiqua" w:cs="Book Antiqua"/>
          <w:sz w:val="24"/>
          <w:szCs w:val="24"/>
        </w:rPr>
        <w:tab/>
        <w:t xml:space="preserve">2.3. </w:t>
      </w:r>
      <w:r w:rsidRPr="00CF59B1">
        <w:rPr>
          <w:rFonts w:ascii="Book Antiqua" w:hAnsi="Book Antiqua" w:cs="Book Antiqua"/>
          <w:sz w:val="24"/>
          <w:szCs w:val="24"/>
        </w:rPr>
        <w:t xml:space="preserve">Должностные оклады (ставки заработной платы) остальных лиц, замещающих должности технического персонала, устанавливаются в размерах, кратных должностному окладу «Рабочий I разряда». </w:t>
      </w:r>
    </w:p>
    <w:p w:rsidR="00F718C7" w:rsidRDefault="00F718C7" w:rsidP="00507D28">
      <w:pPr>
        <w:pStyle w:val="NoSpacing"/>
        <w:ind w:firstLine="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2.4. </w:t>
      </w:r>
      <w:r w:rsidRPr="00CF59B1">
        <w:rPr>
          <w:rFonts w:ascii="Book Antiqua" w:hAnsi="Book Antiqua" w:cs="Book Antiqua"/>
          <w:sz w:val="24"/>
          <w:szCs w:val="24"/>
        </w:rPr>
        <w:t xml:space="preserve">Должностные оклады (ставки заработной платы) увеличиваются (индексируются) в сроки и в пределах размера повышения (индексации) должностных окладов муниципальных гражданских служащих города Севастополя. </w:t>
      </w:r>
    </w:p>
    <w:p w:rsidR="00F718C7" w:rsidRPr="001521AA" w:rsidRDefault="00F718C7" w:rsidP="00507D28">
      <w:pPr>
        <w:pStyle w:val="NoSpacing"/>
        <w:ind w:firstLine="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2.5. </w:t>
      </w:r>
      <w:r w:rsidRPr="00CF59B1">
        <w:rPr>
          <w:rFonts w:ascii="Book Antiqua" w:hAnsi="Book Antiqua" w:cs="Book Antiqua"/>
          <w:sz w:val="24"/>
          <w:szCs w:val="24"/>
        </w:rPr>
        <w:t xml:space="preserve">При исчислении должностных окладов (ставок заработной платы) технического персонала, их размер подлежит округлению до целого рубля в сторону увеличения. </w:t>
      </w:r>
    </w:p>
    <w:p w:rsidR="00F718C7" w:rsidRPr="001521AA" w:rsidRDefault="00F718C7" w:rsidP="001521AA">
      <w:pPr>
        <w:pStyle w:val="NoSpacing"/>
        <w:ind w:left="720" w:firstLine="0"/>
        <w:rPr>
          <w:rFonts w:ascii="Book Antiqua" w:hAnsi="Book Antiqua" w:cs="Book Antiqua"/>
          <w:b/>
          <w:bCs/>
          <w:sz w:val="24"/>
          <w:szCs w:val="24"/>
        </w:rPr>
      </w:pPr>
    </w:p>
    <w:p w:rsidR="00F718C7" w:rsidRPr="00900548" w:rsidRDefault="00F718C7" w:rsidP="00507D28">
      <w:pPr>
        <w:pStyle w:val="NoSpacing"/>
        <w:ind w:left="720" w:firstLine="0"/>
        <w:jc w:val="center"/>
        <w:rPr>
          <w:rFonts w:ascii="Book Antiqua" w:hAnsi="Book Antiqua" w:cs="Book Antiqua"/>
          <w:sz w:val="28"/>
          <w:szCs w:val="28"/>
        </w:rPr>
      </w:pPr>
      <w:r w:rsidRPr="00507D28">
        <w:rPr>
          <w:rFonts w:ascii="Book Antiqua" w:hAnsi="Book Antiqua" w:cs="Book Antiqua"/>
          <w:b/>
          <w:bCs/>
          <w:sz w:val="24"/>
          <w:szCs w:val="24"/>
        </w:rPr>
        <w:t>3. ДОПОЛНИТЕЛЬНЫЕ ВЫПЛАТЫ</w:t>
      </w:r>
    </w:p>
    <w:p w:rsidR="00F718C7" w:rsidRDefault="00F718C7" w:rsidP="001521AA">
      <w:pPr>
        <w:pStyle w:val="NoSpacing"/>
        <w:ind w:left="720"/>
        <w:rPr>
          <w:rFonts w:ascii="Book Antiqua" w:hAnsi="Book Antiqua" w:cs="Book Antiqua"/>
          <w:b/>
          <w:bCs/>
          <w:sz w:val="24"/>
          <w:szCs w:val="24"/>
        </w:rPr>
      </w:pPr>
    </w:p>
    <w:p w:rsidR="00F718C7" w:rsidRPr="00E070C8" w:rsidRDefault="00F718C7" w:rsidP="00507D28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070C8">
        <w:rPr>
          <w:rFonts w:ascii="Book Antiqua" w:hAnsi="Book Antiqua" w:cs="Book Antiqua"/>
          <w:sz w:val="24"/>
          <w:szCs w:val="24"/>
        </w:rPr>
        <w:t xml:space="preserve">3.1 Размер ежемесячных и дополнительных выплат техническому персоналу устанавливается из расчета: </w:t>
      </w:r>
    </w:p>
    <w:p w:rsidR="00F718C7" w:rsidRDefault="00F718C7" w:rsidP="00507D28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070C8">
        <w:rPr>
          <w:rFonts w:ascii="Book Antiqua" w:hAnsi="Book Antiqua" w:cs="Book Antiqua"/>
          <w:sz w:val="24"/>
          <w:szCs w:val="24"/>
        </w:rPr>
        <w:t xml:space="preserve">1) ежемесячной надбавки к должностному окладу за выслугу лет в размерах, указанных в таблице: </w:t>
      </w:r>
    </w:p>
    <w:p w:rsidR="00F718C7" w:rsidRPr="00507D28" w:rsidRDefault="00F718C7" w:rsidP="00507D28">
      <w:pPr>
        <w:pStyle w:val="NoSpacing"/>
        <w:ind w:firstLine="0"/>
        <w:rPr>
          <w:rFonts w:ascii="Book Antiqua" w:hAnsi="Book Antiqua" w:cs="Book Antiqu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378"/>
      </w:tblGrid>
      <w:tr w:rsidR="00F718C7" w:rsidRPr="00A86A74">
        <w:tc>
          <w:tcPr>
            <w:tcW w:w="3369" w:type="dxa"/>
            <w:vAlign w:val="center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6378" w:type="dxa"/>
            <w:vAlign w:val="center"/>
          </w:tcPr>
          <w:p w:rsidR="00F718C7" w:rsidRPr="00A86A74" w:rsidRDefault="00F718C7" w:rsidP="00A86A74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Размер надбавки (в % к должностному окладу)</w:t>
            </w:r>
          </w:p>
        </w:tc>
      </w:tr>
      <w:tr w:rsidR="00F718C7" w:rsidRPr="00A86A74">
        <w:tc>
          <w:tcPr>
            <w:tcW w:w="3369" w:type="dxa"/>
            <w:vAlign w:val="center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</w:t>
            </w:r>
          </w:p>
        </w:tc>
      </w:tr>
      <w:tr w:rsidR="00F718C7" w:rsidRPr="00A86A74">
        <w:tc>
          <w:tcPr>
            <w:tcW w:w="3369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от 3 до 5 лет</w:t>
            </w:r>
          </w:p>
        </w:tc>
        <w:tc>
          <w:tcPr>
            <w:tcW w:w="6378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10</w:t>
            </w:r>
          </w:p>
        </w:tc>
      </w:tr>
      <w:tr w:rsidR="00F718C7" w:rsidRPr="00A86A74">
        <w:tc>
          <w:tcPr>
            <w:tcW w:w="3369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5 до 10 лет</w:t>
            </w:r>
          </w:p>
        </w:tc>
        <w:tc>
          <w:tcPr>
            <w:tcW w:w="6378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15</w:t>
            </w:r>
          </w:p>
        </w:tc>
      </w:tr>
      <w:tr w:rsidR="00F718C7" w:rsidRPr="00A86A74">
        <w:tc>
          <w:tcPr>
            <w:tcW w:w="3369" w:type="dxa"/>
            <w:vAlign w:val="center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86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</w:t>
            </w:r>
          </w:p>
        </w:tc>
      </w:tr>
      <w:tr w:rsidR="00F718C7" w:rsidRPr="00A86A74">
        <w:tc>
          <w:tcPr>
            <w:tcW w:w="3369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10 до 15 лет</w:t>
            </w:r>
          </w:p>
        </w:tc>
        <w:tc>
          <w:tcPr>
            <w:tcW w:w="6378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20</w:t>
            </w:r>
          </w:p>
        </w:tc>
      </w:tr>
      <w:tr w:rsidR="00F718C7" w:rsidRPr="00A86A74">
        <w:tc>
          <w:tcPr>
            <w:tcW w:w="3369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15 до 20 лет</w:t>
            </w:r>
          </w:p>
        </w:tc>
        <w:tc>
          <w:tcPr>
            <w:tcW w:w="6378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25</w:t>
            </w:r>
          </w:p>
        </w:tc>
      </w:tr>
      <w:tr w:rsidR="00F718C7" w:rsidRPr="00A86A74">
        <w:tc>
          <w:tcPr>
            <w:tcW w:w="3369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свыше 25 лет</w:t>
            </w:r>
          </w:p>
        </w:tc>
        <w:tc>
          <w:tcPr>
            <w:tcW w:w="6378" w:type="dxa"/>
          </w:tcPr>
          <w:p w:rsidR="00F718C7" w:rsidRPr="00A86A74" w:rsidRDefault="00F718C7" w:rsidP="00A86A74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A86A74">
              <w:rPr>
                <w:rFonts w:ascii="Book Antiqua" w:hAnsi="Book Antiqua" w:cs="Book Antiqua"/>
                <w:sz w:val="24"/>
                <w:szCs w:val="24"/>
              </w:rPr>
              <w:t>30</w:t>
            </w:r>
          </w:p>
        </w:tc>
      </w:tr>
    </w:tbl>
    <w:p w:rsidR="00F718C7" w:rsidRDefault="00F718C7" w:rsidP="00507D28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</w:p>
    <w:p w:rsidR="00F718C7" w:rsidRDefault="00F718C7" w:rsidP="00507D28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070C8">
        <w:rPr>
          <w:rFonts w:ascii="Book Antiqua" w:hAnsi="Book Antiqua" w:cs="Book Antiqua"/>
          <w:sz w:val="24"/>
          <w:szCs w:val="24"/>
        </w:rPr>
        <w:t xml:space="preserve">Исчисление стажа работы технического персонала для выплаты им ежемесячной надбавки внутригородским муниципальным образованием к должностному окладу за выслугу лет осуществляется в порядке, установленном Законом города Севастополя для выборных муниципальных должностей и должностей муниципальной службы в Положении об оплате труда выборных должностных лиц и муниципальных служащих органов местного самоуправления внутригородского муниципального образования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E070C8">
        <w:rPr>
          <w:rFonts w:ascii="Book Antiqua" w:hAnsi="Book Antiqua" w:cs="Book Antiqua"/>
          <w:sz w:val="24"/>
          <w:szCs w:val="24"/>
        </w:rPr>
        <w:t xml:space="preserve"> муниципальный округ. </w:t>
      </w:r>
    </w:p>
    <w:p w:rsidR="00F718C7" w:rsidRDefault="00F718C7" w:rsidP="00507D28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070C8">
        <w:rPr>
          <w:rFonts w:ascii="Book Antiqua" w:hAnsi="Book Antiqua" w:cs="Book Antiqua"/>
          <w:sz w:val="24"/>
          <w:szCs w:val="24"/>
        </w:rPr>
        <w:t xml:space="preserve">2) доплаты за сложность и напряженность выполняемой работы в размере до 50 процентов;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3) надбавки за классность водителям автотранспортных средств: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а) I класса – в размере 25 процентов,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б) II класса – в размере 10 процентов ставки заработной платы.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4) премии, размер которой не ограничивается и начисляется в пределах фонда оплаты труда по результатам работы;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5) единовременной выплаты при предоставлении ежегодного оплачиваемого отпуска и материальной помощи – в размере 2 должностных окладов (ставки заработной платы);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6) доплаты за ненормированный рабочий день – в размере 25 процентов ставки заработной платы;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7) за применение в работе дезинфицирующих и токсичных средств – уборщикам служебных помещений – в размере до 10 процентов ставки заработной платы.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3.2.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технического персонала без освобождения от работы, определенной трудовым договором, работнику производится доплата, в размере до 50 процентов от должностного оклада (ставки заработной платы) по совмещаемой (замещаемой) профессии (должности), в пределах фонда оплаты труда работников.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3.3. Оплата труда технического персонала, работающего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 и не противоречащих федеральным законам и иным нормативным правовым актам Российской Федерации.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3.4. Работа в выходной и нерабочий праздничный день оплачивается в двойном размере, если работа производилась сверх месячной нормы рабочего времени. </w:t>
      </w:r>
    </w:p>
    <w:p w:rsidR="00F718C7" w:rsidRDefault="00F718C7" w:rsidP="00E070C8">
      <w:pPr>
        <w:pStyle w:val="NoSpacing"/>
        <w:rPr>
          <w:rFonts w:ascii="Book Antiqua" w:hAnsi="Book Antiqua" w:cs="Book Antiqua"/>
          <w:sz w:val="24"/>
          <w:szCs w:val="24"/>
        </w:rPr>
      </w:pPr>
      <w:r w:rsidRPr="00E070C8">
        <w:rPr>
          <w:rFonts w:ascii="Book Antiqua" w:hAnsi="Book Antiqua" w:cs="Book Antiqua"/>
          <w:sz w:val="24"/>
          <w:szCs w:val="24"/>
        </w:rPr>
        <w:t xml:space="preserve">3.5.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соответствии с нормами оплаты одного трудового дня, а день отдыха оплате не подлежит. </w:t>
      </w:r>
    </w:p>
    <w:p w:rsidR="00F718C7" w:rsidRDefault="00F718C7" w:rsidP="00507D28">
      <w:pPr>
        <w:pStyle w:val="NoSpacing"/>
        <w:ind w:firstLine="0"/>
        <w:jc w:val="center"/>
        <w:rPr>
          <w:rFonts w:ascii="Book Antiqua" w:hAnsi="Book Antiqua" w:cs="Book Antiqua"/>
          <w:sz w:val="24"/>
          <w:szCs w:val="24"/>
        </w:rPr>
      </w:pPr>
    </w:p>
    <w:p w:rsidR="00F718C7" w:rsidRDefault="00F718C7" w:rsidP="00507D28">
      <w:pPr>
        <w:pStyle w:val="NoSpacing"/>
        <w:ind w:firstLine="0"/>
        <w:jc w:val="center"/>
        <w:rPr>
          <w:rFonts w:ascii="Book Antiqua" w:hAnsi="Book Antiqua" w:cs="Book Antiqua"/>
          <w:sz w:val="24"/>
          <w:szCs w:val="24"/>
        </w:rPr>
      </w:pPr>
    </w:p>
    <w:p w:rsidR="00F718C7" w:rsidRDefault="00F718C7" w:rsidP="00507D28">
      <w:pPr>
        <w:pStyle w:val="NoSpacing"/>
        <w:ind w:firstLin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507D28">
        <w:rPr>
          <w:rFonts w:ascii="Book Antiqua" w:hAnsi="Book Antiqua" w:cs="Book Antiqua"/>
          <w:b/>
          <w:bCs/>
          <w:sz w:val="24"/>
          <w:szCs w:val="24"/>
        </w:rPr>
        <w:t xml:space="preserve">4. </w:t>
      </w:r>
      <w:r w:rsidRPr="00507D28">
        <w:rPr>
          <w:rFonts w:ascii="Book Antiqua" w:hAnsi="Book Antiqua" w:cs="Book Antiqua"/>
          <w:b/>
          <w:bCs/>
          <w:sz w:val="28"/>
          <w:szCs w:val="28"/>
        </w:rPr>
        <w:t>ФОРМИРОВАНИЕ ФОНДА ОПЛАТЫ ТРУДА ТЕХНИЧЕСКОГО ПЕРСОНАЛА</w:t>
      </w:r>
    </w:p>
    <w:p w:rsidR="00F718C7" w:rsidRDefault="00F718C7" w:rsidP="00D841A6">
      <w:pPr>
        <w:pStyle w:val="NoSpacing"/>
        <w:ind w:left="720"/>
        <w:rPr>
          <w:rFonts w:ascii="Book Antiqua" w:hAnsi="Book Antiqua" w:cs="Book Antiqua"/>
          <w:b/>
          <w:bCs/>
          <w:sz w:val="28"/>
          <w:szCs w:val="28"/>
        </w:rPr>
      </w:pP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 xml:space="preserve">4.1. При формировании фонда оплаты труда технического персонала в органах местного самоуправления города Севастополя, сверх средств, направляемых для выплаты должностных окладов (ставок заработной платы), предусматриваются средства для выплаты (в расчете на год): </w:t>
      </w: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 xml:space="preserve">1) ежемесячной надбавки за высокие достижения в труде или за сложность и напряженность в труде – в размере 6 должностных окладов (ставок заработной платы); </w:t>
      </w: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 xml:space="preserve">2) ежемесячная надбавка к должностному окладу за выслугу лет – в размере трех должностных окладов; </w:t>
      </w: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 xml:space="preserve">3) премий по результатам работы: </w:t>
      </w: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 xml:space="preserve">а) в размере 6 должностных окладов (ставок заработной платы) (за исключением работников по ставке заработной платы "водитель автотранспортного средства"); </w:t>
      </w: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 xml:space="preserve">б) в размере 12 ставок заработной платы для работников по ставке заработной платы "водитель автотранспортного средства"; </w:t>
      </w: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 xml:space="preserve">4) единовременной выплаты при предоставлении ежегодного оплачиваемого отпуска и материальной помощи – в размере 2 должностных окладов (ставок заработной платы). Единовременная выплата при предоставлении ежегодного оплачиваемого отпуска производится по заявлению работника на основании решения руководителя, наделенного правом приема и увольнения работника. Материальная помощь лицам, замещающим должности, не отнесенные к должностям муниципальной службы, выплачивается в размере одного должностного оклада по заявлению работника для организации отдыха и лечения один раз в год на основании правового акта руководителя, наделенного правом приема и увольнения работника. </w:t>
      </w:r>
    </w:p>
    <w:p w:rsidR="00F718C7" w:rsidRPr="00D841A6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 w:rsidRPr="00D841A6">
        <w:rPr>
          <w:rFonts w:ascii="Book Antiqua" w:hAnsi="Book Antiqua" w:cs="Book Antiqua"/>
          <w:sz w:val="24"/>
          <w:szCs w:val="24"/>
        </w:rPr>
        <w:t>4.2. Работодатель имеет право перераспределять средства фонда оплаты труда между выплатами, предусмотренными вышеуказанным пунктом.</w:t>
      </w: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F718C7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F718C7" w:rsidRPr="00D841A6" w:rsidRDefault="00F718C7" w:rsidP="00D841A6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F718C7" w:rsidRPr="00D22117" w:rsidRDefault="00F718C7" w:rsidP="00563866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Глава ВМО </w:t>
      </w:r>
      <w:r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>Качинский</w:t>
      </w: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 МО,</w:t>
      </w:r>
    </w:p>
    <w:p w:rsidR="00F718C7" w:rsidRDefault="00F718C7" w:rsidP="00563866">
      <w:pPr>
        <w:pStyle w:val="NoSpacing"/>
        <w:ind w:firstLine="0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исполняющий полномочия председателя Совета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,</w:t>
      </w:r>
    </w:p>
    <w:p w:rsidR="00F718C7" w:rsidRPr="00951143" w:rsidRDefault="00F718C7" w:rsidP="00563866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F718C7" w:rsidRDefault="00F718C7" w:rsidP="00563866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br w:type="page"/>
      </w: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Pr="006F39B2" w:rsidRDefault="00F718C7" w:rsidP="00171AE4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ПРИЛОЖЕНИЕ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2</w:t>
      </w:r>
    </w:p>
    <w:p w:rsidR="00F718C7" w:rsidRDefault="00F718C7" w:rsidP="00171AE4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Качинский</w:t>
      </w:r>
    </w:p>
    <w:p w:rsidR="00F718C7" w:rsidRPr="006F39B2" w:rsidRDefault="00F718C7" w:rsidP="00171AE4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F718C7" w:rsidRPr="004D182B" w:rsidRDefault="00F718C7" w:rsidP="00FA2DB9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49</w:t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12</w:t>
      </w:r>
      <w:r w:rsidRPr="00FA2DB9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августа  2015 г.</w:t>
      </w:r>
    </w:p>
    <w:p w:rsidR="00F718C7" w:rsidRPr="004D182B" w:rsidRDefault="00F718C7" w:rsidP="00171AE4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Pr="00AB3D63" w:rsidRDefault="00F718C7" w:rsidP="00BB6A01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B3D63">
        <w:rPr>
          <w:rFonts w:ascii="Book Antiqua" w:hAnsi="Book Antiqua" w:cs="Book Antiqua"/>
          <w:b/>
          <w:bCs/>
          <w:sz w:val="24"/>
          <w:szCs w:val="24"/>
        </w:rPr>
        <w:t xml:space="preserve">Типовая форма </w:t>
      </w:r>
    </w:p>
    <w:p w:rsidR="00F718C7" w:rsidRPr="00AB3D63" w:rsidRDefault="00F718C7" w:rsidP="00BB6A01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AB3D63">
        <w:rPr>
          <w:rFonts w:ascii="Book Antiqua" w:hAnsi="Book Antiqua" w:cs="Book Antiqua"/>
          <w:b/>
          <w:bCs/>
          <w:sz w:val="24"/>
          <w:szCs w:val="24"/>
        </w:rPr>
        <w:t>трудового договора с работником, замещающим должность, не отнесенную к должностям муниципальной службы</w:t>
      </w:r>
    </w:p>
    <w:p w:rsidR="00F718C7" w:rsidRDefault="00F718C7" w:rsidP="00BB6A01">
      <w:pPr>
        <w:pStyle w:val="NoSpacing"/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F718C7" w:rsidRDefault="00F718C7" w:rsidP="00BB6A01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B6A01">
        <w:rPr>
          <w:rFonts w:ascii="Book Antiqua" w:hAnsi="Book Antiqua" w:cs="Book Antiqua"/>
          <w:b/>
          <w:bCs/>
          <w:sz w:val="28"/>
          <w:szCs w:val="28"/>
        </w:rPr>
        <w:t>Трудовой договор № ____</w:t>
      </w:r>
    </w:p>
    <w:p w:rsidR="00F718C7" w:rsidRPr="00AB3D63" w:rsidRDefault="00F718C7" w:rsidP="009F386B">
      <w:pPr>
        <w:pStyle w:val="NoSpacing"/>
        <w:ind w:firstLine="0"/>
        <w:rPr>
          <w:rFonts w:ascii="Book Antiqua" w:hAnsi="Book Antiqua" w:cs="Book Antiqua"/>
          <w:sz w:val="20"/>
          <w:szCs w:val="20"/>
        </w:rPr>
      </w:pPr>
    </w:p>
    <w:p w:rsidR="00F718C7" w:rsidRDefault="00F718C7" w:rsidP="009F386B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 w:rsidRPr="001C5E0F">
        <w:rPr>
          <w:rFonts w:ascii="Book Antiqua" w:hAnsi="Book Antiqua" w:cs="Book Antiqua"/>
          <w:sz w:val="24"/>
          <w:szCs w:val="24"/>
        </w:rPr>
        <w:t>«_____» __</w:t>
      </w:r>
      <w:r>
        <w:rPr>
          <w:rFonts w:ascii="Book Antiqua" w:hAnsi="Book Antiqua" w:cs="Book Antiqua"/>
          <w:sz w:val="24"/>
          <w:szCs w:val="24"/>
        </w:rPr>
        <w:t>____</w:t>
      </w:r>
      <w:r w:rsidRPr="001C5E0F">
        <w:rPr>
          <w:rFonts w:ascii="Book Antiqua" w:hAnsi="Book Antiqua" w:cs="Book Antiqua"/>
          <w:sz w:val="24"/>
          <w:szCs w:val="24"/>
        </w:rPr>
        <w:t>_____ 20___г.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пгт. Кача</w:t>
      </w: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BE00CB">
      <w:pPr>
        <w:pStyle w:val="NoSpacing"/>
        <w:rPr>
          <w:rFonts w:ascii="Book Antiqua" w:hAnsi="Book Antiqua" w:cs="Book Antiqua"/>
          <w:sz w:val="24"/>
          <w:szCs w:val="24"/>
        </w:rPr>
      </w:pPr>
      <w:r w:rsidRPr="00BE00CB">
        <w:rPr>
          <w:rFonts w:ascii="Book Antiqua" w:hAnsi="Book Antiqua" w:cs="Book Antiqua"/>
          <w:sz w:val="24"/>
          <w:szCs w:val="24"/>
        </w:rPr>
        <w:t xml:space="preserve">Внутригородское муниципальное образование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E00CB">
        <w:rPr>
          <w:rFonts w:ascii="Book Antiqua" w:hAnsi="Book Antiqua" w:cs="Book Antiqua"/>
          <w:sz w:val="24"/>
          <w:szCs w:val="24"/>
        </w:rPr>
        <w:t xml:space="preserve"> муниципальный округ в лице Главы внутригородского муниципального образования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BE00CB">
        <w:rPr>
          <w:rFonts w:ascii="Book Antiqua" w:hAnsi="Book Antiqua" w:cs="Book Antiqua"/>
          <w:sz w:val="24"/>
          <w:szCs w:val="24"/>
        </w:rPr>
        <w:t xml:space="preserve">муниципальный округ ________________________________________, действующего на основании Устава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E00CB">
        <w:rPr>
          <w:rFonts w:ascii="Book Antiqua" w:hAnsi="Book Antiqua" w:cs="Book Antiqua"/>
          <w:sz w:val="24"/>
          <w:szCs w:val="24"/>
        </w:rPr>
        <w:t xml:space="preserve"> МО, именуемое в дальнейшем «Работодатель», и гражданина __________________________, именуемого в дальнейшем «Работник», заключили настоящий трудовой договор (далее - Договор) о нижеследующем.</w:t>
      </w:r>
    </w:p>
    <w:p w:rsidR="00F718C7" w:rsidRDefault="00F718C7" w:rsidP="00BE00C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718C7" w:rsidRDefault="00F718C7" w:rsidP="0074126E">
      <w:pPr>
        <w:pStyle w:val="NoSpacing"/>
        <w:numPr>
          <w:ilvl w:val="0"/>
          <w:numId w:val="4"/>
        </w:numPr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4126E">
        <w:rPr>
          <w:rFonts w:ascii="Book Antiqua" w:hAnsi="Book Antiqua" w:cs="Book Antiqua"/>
          <w:b/>
          <w:bCs/>
          <w:sz w:val="24"/>
          <w:szCs w:val="24"/>
        </w:rPr>
        <w:t>ПРЕДМЕТ ДОГОВОРА</w:t>
      </w:r>
    </w:p>
    <w:p w:rsidR="00F718C7" w:rsidRPr="0074126E" w:rsidRDefault="00F718C7" w:rsidP="0074126E">
      <w:pPr>
        <w:pStyle w:val="NoSpacing"/>
        <w:ind w:left="1069" w:firstLine="0"/>
        <w:jc w:val="left"/>
        <w:rPr>
          <w:rFonts w:ascii="Book Antiqua" w:hAnsi="Book Antiqua" w:cs="Book Antiqua"/>
          <w:b/>
          <w:bCs/>
          <w:sz w:val="24"/>
          <w:szCs w:val="24"/>
        </w:rPr>
      </w:pP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1.1. Работодатель поручает, а Работник принимает на себя выполнение трудовых обязанностей в должности ____________________</w:t>
      </w:r>
      <w:r>
        <w:rPr>
          <w:rFonts w:ascii="Book Antiqua" w:hAnsi="Book Antiqua" w:cs="Book Antiqua"/>
          <w:sz w:val="24"/>
          <w:szCs w:val="24"/>
        </w:rPr>
        <w:t>_______</w:t>
      </w:r>
      <w:r w:rsidRPr="0074126E">
        <w:rPr>
          <w:rFonts w:ascii="Book Antiqua" w:hAnsi="Book Antiqua" w:cs="Book Antiqua"/>
          <w:sz w:val="24"/>
          <w:szCs w:val="24"/>
        </w:rPr>
        <w:t xml:space="preserve">__________________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AB3D63">
        <w:rPr>
          <w:rFonts w:ascii="Book Antiqua" w:hAnsi="Book Antiqua" w:cs="Book Antiqua"/>
          <w:sz w:val="24"/>
          <w:szCs w:val="24"/>
          <w:vertAlign w:val="superscript"/>
        </w:rPr>
        <w:t>(с испытательным сроком, без испытательного срока)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1.2. Работа по настоящему Договору является для Работника основной.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1.3. Местом работы Работника является: ____________________</w:t>
      </w:r>
      <w:r>
        <w:rPr>
          <w:rFonts w:ascii="Book Antiqua" w:hAnsi="Book Antiqua" w:cs="Book Antiqua"/>
          <w:sz w:val="24"/>
          <w:szCs w:val="24"/>
        </w:rPr>
        <w:t xml:space="preserve">______________ </w:t>
      </w:r>
      <w:r w:rsidRPr="0074126E">
        <w:rPr>
          <w:rFonts w:ascii="Book Antiqua" w:hAnsi="Book Antiqua" w:cs="Book Antiqua"/>
          <w:sz w:val="24"/>
          <w:szCs w:val="24"/>
        </w:rPr>
        <w:t>, расположенная по адресу: ___________________________________</w:t>
      </w:r>
      <w:r>
        <w:rPr>
          <w:rFonts w:ascii="Book Antiqua" w:hAnsi="Book Antiqua" w:cs="Book Antiqua"/>
          <w:sz w:val="24"/>
          <w:szCs w:val="24"/>
        </w:rPr>
        <w:t>__</w:t>
      </w:r>
      <w:r w:rsidRPr="0074126E">
        <w:rPr>
          <w:rFonts w:ascii="Book Antiqua" w:hAnsi="Book Antiqua" w:cs="Book Antiqua"/>
          <w:sz w:val="24"/>
          <w:szCs w:val="24"/>
        </w:rPr>
        <w:t xml:space="preserve">_________________.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1.4. Труд Работника по настоящему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1.5. Работник подчиняется непосредственно _______________________________. </w:t>
      </w:r>
    </w:p>
    <w:p w:rsidR="00F718C7" w:rsidRPr="00AB3D63" w:rsidRDefault="00F718C7" w:rsidP="0074126E">
      <w:pPr>
        <w:pStyle w:val="NoSpacing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F718C7" w:rsidRDefault="00F718C7" w:rsidP="0074126E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4126E">
        <w:rPr>
          <w:rFonts w:ascii="Book Antiqua" w:hAnsi="Book Antiqua" w:cs="Book Antiqua"/>
          <w:b/>
          <w:bCs/>
          <w:sz w:val="24"/>
          <w:szCs w:val="24"/>
        </w:rPr>
        <w:t>2. СРОК ДЕЙСТВИЯ ДОГОВОРА</w:t>
      </w:r>
    </w:p>
    <w:p w:rsidR="00F718C7" w:rsidRPr="00AB3D63" w:rsidRDefault="00F718C7" w:rsidP="0074126E">
      <w:pPr>
        <w:pStyle w:val="NoSpacing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2.1. Настоящий Договор заключен на __________________</w:t>
      </w:r>
      <w:r>
        <w:rPr>
          <w:rFonts w:ascii="Book Antiqua" w:hAnsi="Book Antiqua" w:cs="Book Antiqua"/>
          <w:sz w:val="24"/>
          <w:szCs w:val="24"/>
        </w:rPr>
        <w:t>__</w:t>
      </w:r>
      <w:r w:rsidRPr="0074126E">
        <w:rPr>
          <w:rFonts w:ascii="Book Antiqua" w:hAnsi="Book Antiqua" w:cs="Book Antiqua"/>
          <w:sz w:val="24"/>
          <w:szCs w:val="24"/>
        </w:rPr>
        <w:t xml:space="preserve">___ (определенный, неопределенный) срок.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2.2. Работник должен приступить к выполнению своих трудовых обязанностей с _________________ г. </w:t>
      </w:r>
    </w:p>
    <w:p w:rsidR="00F718C7" w:rsidRPr="00AB3D63" w:rsidRDefault="00F718C7" w:rsidP="0074126E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604A61" w:rsidRDefault="00F718C7" w:rsidP="00604A61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04A61">
        <w:rPr>
          <w:rFonts w:ascii="Book Antiqua" w:hAnsi="Book Antiqua" w:cs="Book Antiqua"/>
          <w:b/>
          <w:bCs/>
          <w:sz w:val="24"/>
          <w:szCs w:val="24"/>
        </w:rPr>
        <w:t>3. УСЛОВИЯ ОПЛАТЫ ТРУДА РАБОТНИКА</w:t>
      </w:r>
    </w:p>
    <w:p w:rsidR="00F718C7" w:rsidRPr="00AB3D63" w:rsidRDefault="00F718C7" w:rsidP="0074126E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3.1. За выполнение трудовых обязанностей Работнику устанавливается должностной оклад в размере ____________ (________</w:t>
      </w:r>
      <w:r>
        <w:rPr>
          <w:rFonts w:ascii="Book Antiqua" w:hAnsi="Book Antiqua" w:cs="Book Antiqua"/>
          <w:sz w:val="24"/>
          <w:szCs w:val="24"/>
        </w:rPr>
        <w:t>____</w:t>
      </w:r>
      <w:r w:rsidRPr="0074126E">
        <w:rPr>
          <w:rFonts w:ascii="Book Antiqua" w:hAnsi="Book Antiqua" w:cs="Book Antiqua"/>
          <w:sz w:val="24"/>
          <w:szCs w:val="24"/>
        </w:rPr>
        <w:t xml:space="preserve">___________) рубля в месяц.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3.2. Работнику устанавливаются следующие ежемесячные стимулирующие и компенсационные</w:t>
      </w:r>
      <w:r>
        <w:rPr>
          <w:rFonts w:ascii="Book Antiqua" w:hAnsi="Book Antiqua" w:cs="Book Antiqua"/>
          <w:sz w:val="24"/>
          <w:szCs w:val="24"/>
        </w:rPr>
        <w:tab/>
      </w:r>
      <w:r w:rsidRPr="0074126E">
        <w:rPr>
          <w:rFonts w:ascii="Book Antiqua" w:hAnsi="Book Antiqua" w:cs="Book Antiqua"/>
          <w:sz w:val="24"/>
          <w:szCs w:val="24"/>
        </w:rPr>
        <w:t>выплаты: ____________________________________________________ _______________________________________</w:t>
      </w:r>
      <w:r>
        <w:rPr>
          <w:rFonts w:ascii="Book Antiqua" w:hAnsi="Book Antiqua" w:cs="Book Antiqua"/>
          <w:sz w:val="24"/>
          <w:szCs w:val="24"/>
        </w:rPr>
        <w:t>_____</w:t>
      </w:r>
      <w:r w:rsidRPr="0074126E">
        <w:rPr>
          <w:rFonts w:ascii="Book Antiqua" w:hAnsi="Book Antiqua" w:cs="Book Antiqua"/>
          <w:sz w:val="24"/>
          <w:szCs w:val="24"/>
        </w:rPr>
        <w:t>_____</w:t>
      </w:r>
      <w:r>
        <w:rPr>
          <w:rFonts w:ascii="Book Antiqua" w:hAnsi="Book Antiqua" w:cs="Book Antiqua"/>
          <w:sz w:val="24"/>
          <w:szCs w:val="24"/>
        </w:rPr>
        <w:t>______________________________ .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3.3.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3.4.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3.5. Время простоя по вине Работодателя оплачивается в размере двух третей средней заработной платы Работника. 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 Время простоя по вине Работника не оплачивается.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3.6. Заработная плата Работнику выплачивается путем выдачи наличных денежных средств путем перечисления на счет Работника в банке.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 xml:space="preserve">3.7. Из заработной платы Работника могут производиться удержания в случаях, предусмотренных законодательством Российской Федерации. </w:t>
      </w:r>
    </w:p>
    <w:p w:rsidR="00F718C7" w:rsidRDefault="00F718C7" w:rsidP="0074126E">
      <w:pPr>
        <w:pStyle w:val="NoSpacing"/>
        <w:rPr>
          <w:rFonts w:ascii="Book Antiqua" w:hAnsi="Book Antiqua" w:cs="Book Antiqua"/>
          <w:sz w:val="24"/>
          <w:szCs w:val="24"/>
        </w:rPr>
      </w:pPr>
      <w:r w:rsidRPr="0074126E">
        <w:rPr>
          <w:rFonts w:ascii="Book Antiqua" w:hAnsi="Book Antiqua" w:cs="Book Antiqua"/>
          <w:sz w:val="24"/>
          <w:szCs w:val="24"/>
        </w:rPr>
        <w:t>3.8. Заработная плата выплачивается два раза в месяц ______ и ______ числа. Если день выплаты заработной платы приходится на выходной день или нерабочий праздничный день, заработная плата выплачивается в последний рабочий день, предшествующий дню отдыха.</w:t>
      </w:r>
    </w:p>
    <w:p w:rsidR="00F718C7" w:rsidRPr="00AB3D63" w:rsidRDefault="00F718C7" w:rsidP="0074126E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B74A66" w:rsidRDefault="00F718C7" w:rsidP="00B74A66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74A66">
        <w:rPr>
          <w:rFonts w:ascii="Book Antiqua" w:hAnsi="Book Antiqua" w:cs="Book Antiqua"/>
          <w:b/>
          <w:bCs/>
          <w:sz w:val="24"/>
          <w:szCs w:val="24"/>
        </w:rPr>
        <w:t>4. РЕЖИМ РАБОЧЕГО ВРЕМЕНИ И ВРЕМЕНИ ОТДЫХА</w:t>
      </w:r>
    </w:p>
    <w:p w:rsidR="00F718C7" w:rsidRPr="00AB3D63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4.1. Режим рабочего времени Работнику устанавливается по следующему графику: понедельник – пятница. Выходные дни: суббота, воскресенье. Праздничные дни по ст.112 Трудового кодекса РФ.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4.2. Время начала работы: 8-00</w:t>
      </w:r>
      <w:r w:rsidRPr="00B74A66">
        <w:rPr>
          <w:rFonts w:ascii="Book Antiqua" w:hAnsi="Book Antiqua" w:cs="Book Antiqua"/>
          <w:sz w:val="24"/>
          <w:szCs w:val="24"/>
        </w:rPr>
        <w:t>. Время окончания работы:</w:t>
      </w:r>
      <w:r>
        <w:rPr>
          <w:rFonts w:ascii="Book Antiqua" w:hAnsi="Book Antiqua" w:cs="Book Antiqua"/>
          <w:sz w:val="24"/>
          <w:szCs w:val="24"/>
        </w:rPr>
        <w:t xml:space="preserve"> 17-00</w:t>
      </w:r>
      <w:r w:rsidRPr="00B74A66">
        <w:rPr>
          <w:rFonts w:ascii="Book Antiqua" w:hAnsi="Book Antiqua" w:cs="Book Antiqua"/>
          <w:sz w:val="24"/>
          <w:szCs w:val="24"/>
        </w:rPr>
        <w:t xml:space="preserve">. (с </w:t>
      </w:r>
      <w:r>
        <w:rPr>
          <w:rFonts w:ascii="Book Antiqua" w:hAnsi="Book Antiqua" w:cs="Book Antiqua"/>
          <w:sz w:val="24"/>
          <w:szCs w:val="24"/>
        </w:rPr>
        <w:t>понедельника по четверг), 15-45</w:t>
      </w:r>
      <w:r w:rsidRPr="00B74A66">
        <w:rPr>
          <w:rFonts w:ascii="Book Antiqua" w:hAnsi="Book Antiqua" w:cs="Book Antiqua"/>
          <w:sz w:val="24"/>
          <w:szCs w:val="24"/>
        </w:rPr>
        <w:t xml:space="preserve"> (пятница). В течение рабочего дня Работнику устанавливается п</w:t>
      </w:r>
      <w:r>
        <w:rPr>
          <w:rFonts w:ascii="Book Antiqua" w:hAnsi="Book Antiqua" w:cs="Book Antiqua"/>
          <w:sz w:val="24"/>
          <w:szCs w:val="24"/>
        </w:rPr>
        <w:t>ерерыв для отдыха и питания с 12-00 до  13-00</w:t>
      </w:r>
      <w:r w:rsidRPr="00B74A66">
        <w:rPr>
          <w:rFonts w:ascii="Book Antiqua" w:hAnsi="Book Antiqua" w:cs="Book Antiqua"/>
          <w:sz w:val="24"/>
          <w:szCs w:val="24"/>
        </w:rPr>
        <w:t xml:space="preserve"> , который в рабочее время не включается.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4.3. Работнику предоставляется ежегодный оплачиваемый отпуск продолжительностью ________ календарных дней. Право на использование отпуска за первый год работы возникает у Работника по истечении шести месяцев его непрерывной работы.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4.4.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DF0AE7" w:rsidRDefault="00F718C7" w:rsidP="00DF0AE7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F0AE7">
        <w:rPr>
          <w:rFonts w:ascii="Book Antiqua" w:hAnsi="Book Antiqua" w:cs="Book Antiqua"/>
          <w:b/>
          <w:bCs/>
          <w:sz w:val="24"/>
          <w:szCs w:val="24"/>
        </w:rPr>
        <w:t>5. ПРАВА И ОБЯЗАННОСТИ РАБОТНИКА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 Работник обязан: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5.1.1. Добросовестно исполнять должностные обязанности, предусмотренные должностной инструкцией, являющейся неотъемлемой частью настоящего Договора.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5.1.2. Соблюдать локальные нормативные акты Работодателя.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5.1.3. Соблюдать трудовую дисциплину.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5.1.4. Выполнять нормы труда в случае установления их Работодателем.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5.1.5. Соблюдать требования по охране труда и обеспечению безопасности труда.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5.1.6. Бережно относиться к имуществу Работодателя и других работников.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5.1.7.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5.1.8. Не давать интервью, не проводить встречи и переговоры, касающиеся деятельности Работодателя, без предварительного разрешения руководства.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5.1.9. Не разглашать сведения, составляющие служебную тайну Работодателя.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 Работник имеет право на: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5.2.1. Предоставление ему работы, обусловленной настоящим Договором.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5.2.3. Отдых, в том числе на оплачиваемый ежегодный отпуск, еженедельные выходные дни, нерабочие праздничные дни.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 xml:space="preserve">5.2.4. Обязательное социальное страхование в случаях, предусмотренных федеральными законами.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B74A66">
        <w:rPr>
          <w:rFonts w:ascii="Book Antiqua" w:hAnsi="Book Antiqua" w:cs="Book Antiqua"/>
          <w:sz w:val="24"/>
          <w:szCs w:val="24"/>
        </w:rPr>
        <w:t>5.2.5. Иные права, установленные действующим законодательством Российской Федерации.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243ABD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b/>
          <w:bCs/>
          <w:sz w:val="24"/>
          <w:szCs w:val="24"/>
        </w:rPr>
        <w:t>6. ПРАВА И ОБЯЗАННОСТИ РАБОТОДАТЕЛЯ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 Работодатель обязан: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6.1.1. Соблюдать законы и иные нормативные правовые акты, локальные нормативные акты, условия настоящего Договора.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6.1.2. Предоставлять Работнику работу, обусловленную должностной инструкцией и настоящим Договором.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6.1.3. Обеспечивать Работника оборудованием, документацией и иными средствами, необходимыми для исполнения им трудовых обязанностей.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6.1.4. Выплачивать в полном размере причитающуюся Работнику заработную плату не реже двух раз в месяц.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6.1.5. Обеспечивать бытовые нужды Работника, связанные с исполнением им трудовых обязанностей.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6.1.6. Осуществлять обязательное социальное страхование Работника в порядке, установленном федеральными законами.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6.1.7. Исполнять иные обязанности, установленные действующим законодательством Российской Федерации.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 Работодатель имеет право: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6.2.1. Поощрять Работника за добросовестный эффективный труд.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6.2.2. Требовать от Работника исполнения трудовых обязанностей, определенных в должностной инструкции, бережного отношения к имуществу Работодателя и других работников.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6.2.4. Принимать локальные нормативные акты, обязательные для соблюдения.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6.2.5. Осуществлять иные права, предусмотренные действующим законодательством Российской Федерации, локальными нормативными актами. 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0D1CB4" w:rsidRDefault="00F718C7" w:rsidP="000D1CB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D1CB4">
        <w:rPr>
          <w:rFonts w:ascii="Book Antiqua" w:hAnsi="Book Antiqua" w:cs="Book Antiqua"/>
          <w:b/>
          <w:bCs/>
          <w:sz w:val="24"/>
          <w:szCs w:val="24"/>
        </w:rPr>
        <w:t>7. СОЦИАЛЬНОЕ СТРАХОВАНИЕ РАБОТНИКА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 7.1. Работник подлежит социальному страхованию в порядке и на условиях, установленных действующим законодательством Российской Федерации. 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7C6CFC" w:rsidRDefault="00F718C7" w:rsidP="007C6CFC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C6CFC">
        <w:rPr>
          <w:rFonts w:ascii="Book Antiqua" w:hAnsi="Book Antiqua" w:cs="Book Antiqua"/>
          <w:b/>
          <w:bCs/>
          <w:sz w:val="24"/>
          <w:szCs w:val="24"/>
        </w:rPr>
        <w:t>8. ГАРАНТИИ И КОМПЕНСАЦИИ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 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7C6CFC" w:rsidRDefault="00F718C7" w:rsidP="007C6CFC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C6CFC">
        <w:rPr>
          <w:rFonts w:ascii="Book Antiqua" w:hAnsi="Book Antiqua" w:cs="Book Antiqua"/>
          <w:b/>
          <w:bCs/>
          <w:sz w:val="24"/>
          <w:szCs w:val="24"/>
        </w:rPr>
        <w:t>9. ОТВЕТСТВЕННОСТЬ СТОРОН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9.1. В случае неисполнения или ненадлежащего исполнения Работником своих обязанностей, указанных в должностной инструкции и настоящем Договоре, нарушения трудового законодательства, локальных нормативных актов Работодателя, а также причинения Работодателю материального ущерба, Работник несет дисциплинарную, материальную и иную ответственность, согласно трудовому законодательству Российской Федерации.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9.3. Работодатель в случае неисполнения или ненадлежащего исполнения своих обязанностей, несет материальную и иную ответственность, согласно действующему законодательству Российской Федерации.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9.4.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 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7C6CFC" w:rsidRDefault="00F718C7" w:rsidP="007C6CFC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C6CFC">
        <w:rPr>
          <w:rFonts w:ascii="Book Antiqua" w:hAnsi="Book Antiqua" w:cs="Book Antiqua"/>
          <w:b/>
          <w:bCs/>
          <w:sz w:val="24"/>
          <w:szCs w:val="24"/>
        </w:rPr>
        <w:t>10. ПРЕКРАЩЕНИЕ ДОГОВОРА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10.1. Настоящий трудовой Договор может быть прекращен: по истечении срока или по основаниям, предусмотренным действующим законодательством Российской Федерации.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10.2. Во всех случаях днем увольнения Работника является последний день его работы. 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Pr="00DC6777" w:rsidRDefault="00F718C7" w:rsidP="00DC6777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DC6777">
        <w:rPr>
          <w:rFonts w:ascii="Book Antiqua" w:hAnsi="Book Antiqua" w:cs="Book Antiqua"/>
          <w:b/>
          <w:bCs/>
          <w:sz w:val="24"/>
          <w:szCs w:val="24"/>
        </w:rPr>
        <w:t>11. ЗАКЛЮЧИТЕЛЬНЫЕ ПОЛОЖЕНИЯ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11.1. Условия настоящего трудового Договора носят конфиденциальный характер и разглашению не подлежат.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 xml:space="preserve">11.4.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 </w:t>
      </w:r>
    </w:p>
    <w:p w:rsidR="00F718C7" w:rsidRDefault="00F718C7" w:rsidP="00B74A66">
      <w:pPr>
        <w:pStyle w:val="NoSpacing"/>
        <w:rPr>
          <w:rFonts w:ascii="Book Antiqua" w:hAnsi="Book Antiqua" w:cs="Book Antiqua"/>
          <w:sz w:val="24"/>
          <w:szCs w:val="24"/>
        </w:rPr>
      </w:pPr>
      <w:r w:rsidRPr="00243ABD">
        <w:rPr>
          <w:rFonts w:ascii="Book Antiqua" w:hAnsi="Book Antiqua" w:cs="Book Antiqua"/>
          <w:sz w:val="24"/>
          <w:szCs w:val="24"/>
        </w:rP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F718C7" w:rsidRPr="004E3030" w:rsidRDefault="00F718C7" w:rsidP="00B74A66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F718C7" w:rsidRDefault="00F718C7" w:rsidP="00701A28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01A28">
        <w:rPr>
          <w:rFonts w:ascii="Book Antiqua" w:hAnsi="Book Antiqua" w:cs="Book Antiqua"/>
          <w:b/>
          <w:bCs/>
          <w:sz w:val="24"/>
          <w:szCs w:val="24"/>
        </w:rPr>
        <w:t>12. РЕКВИЗИТЫ СТОРОН</w:t>
      </w:r>
    </w:p>
    <w:p w:rsidR="00F718C7" w:rsidRPr="004E3030" w:rsidRDefault="00F718C7" w:rsidP="00701A28">
      <w:pPr>
        <w:pStyle w:val="NoSpacing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F718C7" w:rsidRPr="004E3030" w:rsidRDefault="00F718C7" w:rsidP="004E3030">
      <w:pPr>
        <w:pStyle w:val="NoSpacing"/>
        <w:rPr>
          <w:rFonts w:ascii="Book Antiqua" w:hAnsi="Book Antiqua" w:cs="Book Antiqua"/>
          <w:sz w:val="24"/>
          <w:szCs w:val="24"/>
        </w:rPr>
      </w:pPr>
      <w:r w:rsidRPr="004E3030">
        <w:rPr>
          <w:rFonts w:ascii="Book Antiqua" w:hAnsi="Book Antiqua" w:cs="Book Antiqua"/>
          <w:sz w:val="24"/>
          <w:szCs w:val="24"/>
        </w:rPr>
        <w:t xml:space="preserve">Работодатель: ____________________________________________________________ ________________________________________________________________________________ </w:t>
      </w:r>
    </w:p>
    <w:p w:rsidR="00F718C7" w:rsidRPr="004E3030" w:rsidRDefault="00F718C7" w:rsidP="004E3030">
      <w:pPr>
        <w:pStyle w:val="NoSpacing"/>
        <w:rPr>
          <w:rFonts w:ascii="Book Antiqua" w:hAnsi="Book Antiqua" w:cs="Book Antiqua"/>
          <w:sz w:val="24"/>
          <w:szCs w:val="24"/>
        </w:rPr>
      </w:pPr>
      <w:r w:rsidRPr="004E3030">
        <w:rPr>
          <w:rFonts w:ascii="Book Antiqua" w:hAnsi="Book Antiqua" w:cs="Book Antiqua"/>
          <w:sz w:val="24"/>
          <w:szCs w:val="24"/>
        </w:rPr>
        <w:t xml:space="preserve">Работник: ________ года </w:t>
      </w:r>
      <w:r>
        <w:rPr>
          <w:rFonts w:ascii="Book Antiqua" w:hAnsi="Book Antiqua" w:cs="Book Antiqua"/>
          <w:sz w:val="24"/>
          <w:szCs w:val="24"/>
        </w:rPr>
        <w:t xml:space="preserve">рождения, паспорт: серия ______ </w:t>
      </w:r>
      <w:r w:rsidRPr="004E3030">
        <w:rPr>
          <w:rFonts w:ascii="Book Antiqua" w:hAnsi="Book Antiqua" w:cs="Book Antiqua"/>
          <w:sz w:val="24"/>
          <w:szCs w:val="24"/>
        </w:rPr>
        <w:t>, номер ______, выдан _________</w:t>
      </w:r>
      <w:r>
        <w:rPr>
          <w:rFonts w:ascii="Book Antiqua" w:hAnsi="Book Antiqua" w:cs="Book Antiqua"/>
          <w:sz w:val="24"/>
          <w:szCs w:val="24"/>
        </w:rPr>
        <w:t>_____________</w:t>
      </w:r>
      <w:r w:rsidRPr="004E3030">
        <w:rPr>
          <w:rFonts w:ascii="Book Antiqua" w:hAnsi="Book Antiqua" w:cs="Book Antiqua"/>
          <w:sz w:val="24"/>
          <w:szCs w:val="24"/>
        </w:rPr>
        <w:t xml:space="preserve">_____  ____________г., код подразделения _______, зарегистрирован(а) по адресу: </w:t>
      </w:r>
      <w:r>
        <w:rPr>
          <w:rFonts w:ascii="Book Antiqua" w:hAnsi="Book Antiqua" w:cs="Book Antiqua"/>
          <w:sz w:val="24"/>
          <w:szCs w:val="24"/>
        </w:rPr>
        <w:t xml:space="preserve"> ____</w:t>
      </w:r>
      <w:r w:rsidRPr="004E3030">
        <w:rPr>
          <w:rFonts w:ascii="Book Antiqua" w:hAnsi="Book Antiqua" w:cs="Book Antiqua"/>
          <w:sz w:val="24"/>
          <w:szCs w:val="24"/>
        </w:rPr>
        <w:t xml:space="preserve">______________________________________________ </w:t>
      </w:r>
    </w:p>
    <w:p w:rsidR="00F718C7" w:rsidRPr="004E3030" w:rsidRDefault="00F718C7" w:rsidP="004E3030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F718C7" w:rsidRPr="004E3030" w:rsidRDefault="00F718C7" w:rsidP="004E3030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4E3030">
        <w:rPr>
          <w:rFonts w:ascii="Book Antiqua" w:hAnsi="Book Antiqua" w:cs="Book Antiqua"/>
          <w:b/>
          <w:bCs/>
          <w:sz w:val="24"/>
          <w:szCs w:val="24"/>
        </w:rPr>
        <w:t>13. ПОДПИСИ СТОРОН</w:t>
      </w:r>
    </w:p>
    <w:p w:rsidR="00F718C7" w:rsidRPr="004E3030" w:rsidRDefault="00F718C7" w:rsidP="0058696F">
      <w:pPr>
        <w:pStyle w:val="NoSpacing"/>
        <w:spacing w:line="48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F718C7" w:rsidRDefault="00F718C7" w:rsidP="001C4EC6">
      <w:pPr>
        <w:pStyle w:val="NoSpacing"/>
        <w:spacing w:line="480" w:lineRule="auto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 xml:space="preserve">Работодатель: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 w:rsidRPr="00701A28">
        <w:rPr>
          <w:rFonts w:ascii="Book Antiqua" w:hAnsi="Book Antiqua" w:cs="Book Antiqua"/>
          <w:sz w:val="24"/>
          <w:szCs w:val="24"/>
        </w:rPr>
        <w:t xml:space="preserve">Работник: </w:t>
      </w:r>
    </w:p>
    <w:p w:rsidR="00F718C7" w:rsidRDefault="00F718C7" w:rsidP="00FA2DB9">
      <w:pPr>
        <w:pStyle w:val="NoSpacing"/>
        <w:spacing w:line="480" w:lineRule="auto"/>
        <w:ind w:firstLine="0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 xml:space="preserve">____________(_____________)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 w:rsidRPr="00701A28">
        <w:rPr>
          <w:rFonts w:ascii="Book Antiqua" w:hAnsi="Book Antiqua" w:cs="Book Antiqua"/>
          <w:sz w:val="24"/>
          <w:szCs w:val="24"/>
        </w:rPr>
        <w:t xml:space="preserve">________________( ____________) </w:t>
      </w:r>
    </w:p>
    <w:p w:rsidR="00F718C7" w:rsidRDefault="00F718C7" w:rsidP="001C4EC6">
      <w:pPr>
        <w:pStyle w:val="NoSpacing"/>
        <w:spacing w:line="480" w:lineRule="auto"/>
        <w:rPr>
          <w:rFonts w:ascii="Book Antiqua" w:hAnsi="Book Antiqua" w:cs="Book Antiqua"/>
          <w:sz w:val="24"/>
          <w:szCs w:val="24"/>
        </w:rPr>
      </w:pPr>
    </w:p>
    <w:p w:rsidR="00F718C7" w:rsidRDefault="00F718C7" w:rsidP="001C4EC6">
      <w:pPr>
        <w:pStyle w:val="NoSpacing"/>
        <w:spacing w:line="480" w:lineRule="auto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 xml:space="preserve">М.П. </w:t>
      </w:r>
    </w:p>
    <w:p w:rsidR="00F718C7" w:rsidRDefault="00F718C7" w:rsidP="001C4EC6">
      <w:pPr>
        <w:pStyle w:val="NoSpacing"/>
        <w:spacing w:line="480" w:lineRule="auto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 xml:space="preserve">Ознакомлен и один экземпляр трудового договора получил: </w:t>
      </w:r>
    </w:p>
    <w:p w:rsidR="00F718C7" w:rsidRDefault="00F718C7" w:rsidP="001C4EC6">
      <w:pPr>
        <w:pStyle w:val="NoSpacing"/>
        <w:spacing w:line="480" w:lineRule="auto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>______</w:t>
      </w:r>
      <w:r>
        <w:rPr>
          <w:rFonts w:ascii="Book Antiqua" w:hAnsi="Book Antiqua" w:cs="Book Antiqua"/>
          <w:sz w:val="24"/>
          <w:szCs w:val="24"/>
        </w:rPr>
        <w:t>___________________________________________</w:t>
      </w:r>
      <w:r w:rsidRPr="00701A28">
        <w:rPr>
          <w:rFonts w:ascii="Book Antiqua" w:hAnsi="Book Antiqua" w:cs="Book Antiqua"/>
          <w:sz w:val="24"/>
          <w:szCs w:val="24"/>
        </w:rPr>
        <w:t>______ (Ф.И.О. работника)</w:t>
      </w:r>
    </w:p>
    <w:p w:rsidR="00F718C7" w:rsidRDefault="00F718C7" w:rsidP="00FA2DB9">
      <w:pPr>
        <w:pStyle w:val="NoSpacing"/>
        <w:spacing w:line="480" w:lineRule="auto"/>
        <w:rPr>
          <w:rFonts w:ascii="Book Antiqua" w:hAnsi="Book Antiqua" w:cs="Book Antiqua"/>
          <w:sz w:val="24"/>
          <w:szCs w:val="24"/>
        </w:rPr>
      </w:pPr>
      <w:r w:rsidRPr="00701A28">
        <w:rPr>
          <w:rFonts w:ascii="Book Antiqua" w:hAnsi="Book Antiqua" w:cs="Book Antiqua"/>
          <w:sz w:val="24"/>
          <w:szCs w:val="24"/>
        </w:rPr>
        <w:t xml:space="preserve"> «____»________________ г.</w:t>
      </w:r>
    </w:p>
    <w:p w:rsidR="00F718C7" w:rsidRDefault="00F718C7" w:rsidP="00FA2DB9">
      <w:pPr>
        <w:pStyle w:val="NoSpacing"/>
        <w:spacing w:line="480" w:lineRule="auto"/>
        <w:rPr>
          <w:rFonts w:ascii="Book Antiqua" w:hAnsi="Book Antiqua" w:cs="Book Antiqua"/>
          <w:sz w:val="24"/>
          <w:szCs w:val="24"/>
        </w:rPr>
      </w:pPr>
    </w:p>
    <w:tbl>
      <w:tblPr>
        <w:tblW w:w="9890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2410"/>
        <w:gridCol w:w="1985"/>
      </w:tblGrid>
      <w:tr w:rsidR="00F718C7" w:rsidRPr="00A86A74">
        <w:tc>
          <w:tcPr>
            <w:tcW w:w="5495" w:type="dxa"/>
            <w:vAlign w:val="center"/>
          </w:tcPr>
          <w:p w:rsidR="00F718C7" w:rsidRPr="00A86A74" w:rsidRDefault="00F718C7" w:rsidP="00ED1C21">
            <w:pPr>
              <w:autoSpaceDE w:val="0"/>
              <w:autoSpaceDN w:val="0"/>
              <w:adjustRightInd w:val="0"/>
              <w:ind w:firstLine="0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6A74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A86A7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F718C7" w:rsidRPr="00A86A74" w:rsidRDefault="00F718C7" w:rsidP="00CA35A2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18C7" w:rsidRPr="00A86A74" w:rsidRDefault="00F718C7" w:rsidP="004E3030">
            <w:pPr>
              <w:widowControl w:val="0"/>
              <w:spacing w:line="100" w:lineRule="atLeast"/>
              <w:ind w:firstLine="34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A86A74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  <w:bookmarkStart w:id="0" w:name="_GoBack"/>
            <w:bookmarkEnd w:id="0"/>
          </w:p>
        </w:tc>
      </w:tr>
    </w:tbl>
    <w:p w:rsidR="00F718C7" w:rsidRPr="00701A28" w:rsidRDefault="00F718C7" w:rsidP="00754A07">
      <w:pPr>
        <w:pStyle w:val="NoSpacing"/>
        <w:rPr>
          <w:rFonts w:ascii="Book Antiqua" w:hAnsi="Book Antiqua" w:cs="Book Antiqua"/>
          <w:sz w:val="24"/>
          <w:szCs w:val="24"/>
        </w:rPr>
      </w:pPr>
    </w:p>
    <w:sectPr w:rsidR="00F718C7" w:rsidRPr="00701A28" w:rsidSect="000A175C">
      <w:headerReference w:type="default" r:id="rId8"/>
      <w:pgSz w:w="11906" w:h="16838" w:code="9"/>
      <w:pgMar w:top="851" w:right="851" w:bottom="851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C7" w:rsidRDefault="00F718C7" w:rsidP="00FE1089">
      <w:r>
        <w:separator/>
      </w:r>
    </w:p>
  </w:endnote>
  <w:endnote w:type="continuationSeparator" w:id="1">
    <w:p w:rsidR="00F718C7" w:rsidRDefault="00F718C7" w:rsidP="00FE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C7" w:rsidRDefault="00F718C7" w:rsidP="00FE1089">
      <w:r>
        <w:separator/>
      </w:r>
    </w:p>
  </w:footnote>
  <w:footnote w:type="continuationSeparator" w:id="1">
    <w:p w:rsidR="00F718C7" w:rsidRDefault="00F718C7" w:rsidP="00FE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C7" w:rsidRDefault="00F718C7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F718C7" w:rsidRDefault="00F718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109"/>
    <w:multiLevelType w:val="hybridMultilevel"/>
    <w:tmpl w:val="FA6C88DC"/>
    <w:lvl w:ilvl="0" w:tplc="F812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D589F"/>
    <w:multiLevelType w:val="multilevel"/>
    <w:tmpl w:val="7EC02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0157A"/>
    <w:rsid w:val="00016B43"/>
    <w:rsid w:val="00032B8E"/>
    <w:rsid w:val="00040C93"/>
    <w:rsid w:val="00040CE2"/>
    <w:rsid w:val="00065438"/>
    <w:rsid w:val="000814D7"/>
    <w:rsid w:val="000830A6"/>
    <w:rsid w:val="000A175C"/>
    <w:rsid w:val="000A6A50"/>
    <w:rsid w:val="000D1CB4"/>
    <w:rsid w:val="000D7CA5"/>
    <w:rsid w:val="000E5BFA"/>
    <w:rsid w:val="000E6FF3"/>
    <w:rsid w:val="000F202C"/>
    <w:rsid w:val="000F5CDD"/>
    <w:rsid w:val="001045B0"/>
    <w:rsid w:val="001047F2"/>
    <w:rsid w:val="00107013"/>
    <w:rsid w:val="001209C9"/>
    <w:rsid w:val="001272DF"/>
    <w:rsid w:val="0014089F"/>
    <w:rsid w:val="00150062"/>
    <w:rsid w:val="001521AA"/>
    <w:rsid w:val="0015291D"/>
    <w:rsid w:val="00171AE4"/>
    <w:rsid w:val="00175D69"/>
    <w:rsid w:val="00183D0C"/>
    <w:rsid w:val="00196FA2"/>
    <w:rsid w:val="0019788E"/>
    <w:rsid w:val="001A2B30"/>
    <w:rsid w:val="001A2B3C"/>
    <w:rsid w:val="001A7C1F"/>
    <w:rsid w:val="001C4E2E"/>
    <w:rsid w:val="001C4EC6"/>
    <w:rsid w:val="001C5E0F"/>
    <w:rsid w:val="001D6D3A"/>
    <w:rsid w:val="001E3044"/>
    <w:rsid w:val="001E3D79"/>
    <w:rsid w:val="001F3D48"/>
    <w:rsid w:val="001F7C88"/>
    <w:rsid w:val="00202378"/>
    <w:rsid w:val="0021499D"/>
    <w:rsid w:val="00220D9A"/>
    <w:rsid w:val="0022206A"/>
    <w:rsid w:val="00225E84"/>
    <w:rsid w:val="00234047"/>
    <w:rsid w:val="00243ABD"/>
    <w:rsid w:val="0027320C"/>
    <w:rsid w:val="0028235D"/>
    <w:rsid w:val="00290FB2"/>
    <w:rsid w:val="002B1307"/>
    <w:rsid w:val="002C0C85"/>
    <w:rsid w:val="002D02EC"/>
    <w:rsid w:val="002D1E19"/>
    <w:rsid w:val="002D35E3"/>
    <w:rsid w:val="002D3F1B"/>
    <w:rsid w:val="002D5812"/>
    <w:rsid w:val="002E4032"/>
    <w:rsid w:val="002E6C40"/>
    <w:rsid w:val="002F2E69"/>
    <w:rsid w:val="002F457F"/>
    <w:rsid w:val="00304023"/>
    <w:rsid w:val="00321922"/>
    <w:rsid w:val="0033593F"/>
    <w:rsid w:val="00361AFB"/>
    <w:rsid w:val="00367947"/>
    <w:rsid w:val="00373431"/>
    <w:rsid w:val="00377A7A"/>
    <w:rsid w:val="00380283"/>
    <w:rsid w:val="00394A5A"/>
    <w:rsid w:val="00394EE9"/>
    <w:rsid w:val="003D1498"/>
    <w:rsid w:val="003D7C03"/>
    <w:rsid w:val="003E3886"/>
    <w:rsid w:val="003E5E3A"/>
    <w:rsid w:val="00411A57"/>
    <w:rsid w:val="0041748E"/>
    <w:rsid w:val="0042033A"/>
    <w:rsid w:val="00425AFE"/>
    <w:rsid w:val="00431585"/>
    <w:rsid w:val="0044131F"/>
    <w:rsid w:val="00444F97"/>
    <w:rsid w:val="004451CE"/>
    <w:rsid w:val="00445CBF"/>
    <w:rsid w:val="00450D50"/>
    <w:rsid w:val="00450D8E"/>
    <w:rsid w:val="004666E9"/>
    <w:rsid w:val="00474673"/>
    <w:rsid w:val="00481CBB"/>
    <w:rsid w:val="004B2258"/>
    <w:rsid w:val="004B71EC"/>
    <w:rsid w:val="004B7FDA"/>
    <w:rsid w:val="004C5C3F"/>
    <w:rsid w:val="004D182B"/>
    <w:rsid w:val="004D50F0"/>
    <w:rsid w:val="004E3030"/>
    <w:rsid w:val="004E4525"/>
    <w:rsid w:val="004E6F02"/>
    <w:rsid w:val="004F4F8F"/>
    <w:rsid w:val="00500C96"/>
    <w:rsid w:val="00506477"/>
    <w:rsid w:val="00507D28"/>
    <w:rsid w:val="005205A6"/>
    <w:rsid w:val="005236C0"/>
    <w:rsid w:val="00524CFB"/>
    <w:rsid w:val="00527007"/>
    <w:rsid w:val="005371A3"/>
    <w:rsid w:val="00542178"/>
    <w:rsid w:val="00562D82"/>
    <w:rsid w:val="00563866"/>
    <w:rsid w:val="00571AB0"/>
    <w:rsid w:val="0058181E"/>
    <w:rsid w:val="005823C5"/>
    <w:rsid w:val="0058696F"/>
    <w:rsid w:val="005B5335"/>
    <w:rsid w:val="0060180D"/>
    <w:rsid w:val="0060434A"/>
    <w:rsid w:val="00604A61"/>
    <w:rsid w:val="00604F6D"/>
    <w:rsid w:val="006064E8"/>
    <w:rsid w:val="0061105D"/>
    <w:rsid w:val="00646E27"/>
    <w:rsid w:val="00670F56"/>
    <w:rsid w:val="00690BFE"/>
    <w:rsid w:val="006C664C"/>
    <w:rsid w:val="006E1F87"/>
    <w:rsid w:val="006E4D23"/>
    <w:rsid w:val="006E6C45"/>
    <w:rsid w:val="006F0EEC"/>
    <w:rsid w:val="006F39B2"/>
    <w:rsid w:val="006F3E44"/>
    <w:rsid w:val="006F3E4A"/>
    <w:rsid w:val="00701A28"/>
    <w:rsid w:val="00703F7F"/>
    <w:rsid w:val="00721074"/>
    <w:rsid w:val="00722170"/>
    <w:rsid w:val="00727623"/>
    <w:rsid w:val="00736B4E"/>
    <w:rsid w:val="00740EDA"/>
    <w:rsid w:val="0074126E"/>
    <w:rsid w:val="007433D9"/>
    <w:rsid w:val="00754023"/>
    <w:rsid w:val="00754A07"/>
    <w:rsid w:val="00755144"/>
    <w:rsid w:val="00783D55"/>
    <w:rsid w:val="00792332"/>
    <w:rsid w:val="0079695E"/>
    <w:rsid w:val="007A2DF3"/>
    <w:rsid w:val="007A7DA0"/>
    <w:rsid w:val="007C184F"/>
    <w:rsid w:val="007C6CFC"/>
    <w:rsid w:val="007E5BE1"/>
    <w:rsid w:val="008004FF"/>
    <w:rsid w:val="0080333B"/>
    <w:rsid w:val="0080471C"/>
    <w:rsid w:val="0080547A"/>
    <w:rsid w:val="008069F9"/>
    <w:rsid w:val="008149D8"/>
    <w:rsid w:val="00815247"/>
    <w:rsid w:val="00841F5F"/>
    <w:rsid w:val="008654E6"/>
    <w:rsid w:val="00884F9B"/>
    <w:rsid w:val="008A4BC0"/>
    <w:rsid w:val="008B0D75"/>
    <w:rsid w:val="008D0C4F"/>
    <w:rsid w:val="008D340F"/>
    <w:rsid w:val="008D631D"/>
    <w:rsid w:val="008E0A58"/>
    <w:rsid w:val="008F1385"/>
    <w:rsid w:val="008F37CC"/>
    <w:rsid w:val="008F444B"/>
    <w:rsid w:val="008F7DD6"/>
    <w:rsid w:val="00900548"/>
    <w:rsid w:val="00900D8B"/>
    <w:rsid w:val="00905501"/>
    <w:rsid w:val="00911016"/>
    <w:rsid w:val="00912C70"/>
    <w:rsid w:val="00920357"/>
    <w:rsid w:val="00924FBC"/>
    <w:rsid w:val="00926560"/>
    <w:rsid w:val="009362C3"/>
    <w:rsid w:val="009403BC"/>
    <w:rsid w:val="009447A1"/>
    <w:rsid w:val="00946059"/>
    <w:rsid w:val="00951143"/>
    <w:rsid w:val="00951836"/>
    <w:rsid w:val="00951AD0"/>
    <w:rsid w:val="009710EA"/>
    <w:rsid w:val="009730CE"/>
    <w:rsid w:val="009972EF"/>
    <w:rsid w:val="009A2E8C"/>
    <w:rsid w:val="009B5CED"/>
    <w:rsid w:val="009C63F8"/>
    <w:rsid w:val="009D676A"/>
    <w:rsid w:val="009D69DF"/>
    <w:rsid w:val="009E0C88"/>
    <w:rsid w:val="009E4A3C"/>
    <w:rsid w:val="009F153D"/>
    <w:rsid w:val="009F386B"/>
    <w:rsid w:val="009F50DF"/>
    <w:rsid w:val="009F780E"/>
    <w:rsid w:val="00A07AE8"/>
    <w:rsid w:val="00A173DF"/>
    <w:rsid w:val="00A3059F"/>
    <w:rsid w:val="00A322A8"/>
    <w:rsid w:val="00A5186F"/>
    <w:rsid w:val="00A637D3"/>
    <w:rsid w:val="00A76967"/>
    <w:rsid w:val="00A86A74"/>
    <w:rsid w:val="00AA44D2"/>
    <w:rsid w:val="00AA633A"/>
    <w:rsid w:val="00AB1720"/>
    <w:rsid w:val="00AB3D63"/>
    <w:rsid w:val="00AC31D8"/>
    <w:rsid w:val="00AC484E"/>
    <w:rsid w:val="00AC50A1"/>
    <w:rsid w:val="00AD4E6A"/>
    <w:rsid w:val="00AD6ADA"/>
    <w:rsid w:val="00B25966"/>
    <w:rsid w:val="00B40E92"/>
    <w:rsid w:val="00B441E8"/>
    <w:rsid w:val="00B74A66"/>
    <w:rsid w:val="00B855D0"/>
    <w:rsid w:val="00BA2BAC"/>
    <w:rsid w:val="00BA3DBC"/>
    <w:rsid w:val="00BA4C06"/>
    <w:rsid w:val="00BB3B91"/>
    <w:rsid w:val="00BB6A01"/>
    <w:rsid w:val="00BC0ED7"/>
    <w:rsid w:val="00BC41B4"/>
    <w:rsid w:val="00BD1278"/>
    <w:rsid w:val="00BD1360"/>
    <w:rsid w:val="00BE00CB"/>
    <w:rsid w:val="00BE1BF6"/>
    <w:rsid w:val="00BE4E2D"/>
    <w:rsid w:val="00BF4630"/>
    <w:rsid w:val="00C13962"/>
    <w:rsid w:val="00C2191A"/>
    <w:rsid w:val="00C27D4C"/>
    <w:rsid w:val="00C34FA8"/>
    <w:rsid w:val="00C426BF"/>
    <w:rsid w:val="00C50672"/>
    <w:rsid w:val="00C550F8"/>
    <w:rsid w:val="00C832D1"/>
    <w:rsid w:val="00C91D31"/>
    <w:rsid w:val="00C97FED"/>
    <w:rsid w:val="00CA35A2"/>
    <w:rsid w:val="00CB2A27"/>
    <w:rsid w:val="00CB576F"/>
    <w:rsid w:val="00CC16FA"/>
    <w:rsid w:val="00CC7358"/>
    <w:rsid w:val="00CD22EC"/>
    <w:rsid w:val="00CD7CFE"/>
    <w:rsid w:val="00CF1872"/>
    <w:rsid w:val="00CF59B1"/>
    <w:rsid w:val="00D03B84"/>
    <w:rsid w:val="00D04161"/>
    <w:rsid w:val="00D22117"/>
    <w:rsid w:val="00D3659C"/>
    <w:rsid w:val="00D52341"/>
    <w:rsid w:val="00D63924"/>
    <w:rsid w:val="00D8231D"/>
    <w:rsid w:val="00D83782"/>
    <w:rsid w:val="00D841A6"/>
    <w:rsid w:val="00D84C56"/>
    <w:rsid w:val="00D86323"/>
    <w:rsid w:val="00DA3A42"/>
    <w:rsid w:val="00DA53F4"/>
    <w:rsid w:val="00DB552D"/>
    <w:rsid w:val="00DC34E6"/>
    <w:rsid w:val="00DC3E19"/>
    <w:rsid w:val="00DC59DB"/>
    <w:rsid w:val="00DC6777"/>
    <w:rsid w:val="00DC741D"/>
    <w:rsid w:val="00DD01DE"/>
    <w:rsid w:val="00DD4D42"/>
    <w:rsid w:val="00DE0D2C"/>
    <w:rsid w:val="00DF0AE7"/>
    <w:rsid w:val="00DF60DC"/>
    <w:rsid w:val="00DF71E8"/>
    <w:rsid w:val="00E00950"/>
    <w:rsid w:val="00E04632"/>
    <w:rsid w:val="00E070C8"/>
    <w:rsid w:val="00E15935"/>
    <w:rsid w:val="00E20BAB"/>
    <w:rsid w:val="00E21375"/>
    <w:rsid w:val="00E251F8"/>
    <w:rsid w:val="00E36395"/>
    <w:rsid w:val="00E444DC"/>
    <w:rsid w:val="00E4466B"/>
    <w:rsid w:val="00E566DA"/>
    <w:rsid w:val="00E56FD7"/>
    <w:rsid w:val="00E6586B"/>
    <w:rsid w:val="00E67A2E"/>
    <w:rsid w:val="00E71525"/>
    <w:rsid w:val="00E731F2"/>
    <w:rsid w:val="00E8131C"/>
    <w:rsid w:val="00E849A3"/>
    <w:rsid w:val="00EB1986"/>
    <w:rsid w:val="00EC6A13"/>
    <w:rsid w:val="00ED1C21"/>
    <w:rsid w:val="00EE7D51"/>
    <w:rsid w:val="00F056EB"/>
    <w:rsid w:val="00F05CCE"/>
    <w:rsid w:val="00F234AC"/>
    <w:rsid w:val="00F32D96"/>
    <w:rsid w:val="00F33809"/>
    <w:rsid w:val="00F353B6"/>
    <w:rsid w:val="00F35614"/>
    <w:rsid w:val="00F50C75"/>
    <w:rsid w:val="00F52828"/>
    <w:rsid w:val="00F54278"/>
    <w:rsid w:val="00F62DC4"/>
    <w:rsid w:val="00F657B6"/>
    <w:rsid w:val="00F718C7"/>
    <w:rsid w:val="00F76AE4"/>
    <w:rsid w:val="00F95631"/>
    <w:rsid w:val="00F95929"/>
    <w:rsid w:val="00FA2817"/>
    <w:rsid w:val="00FA2DB9"/>
    <w:rsid w:val="00FA62A3"/>
    <w:rsid w:val="00FC6511"/>
    <w:rsid w:val="00FC6ED7"/>
    <w:rsid w:val="00FC763D"/>
    <w:rsid w:val="00FC7AC5"/>
    <w:rsid w:val="00FE0DB3"/>
    <w:rsid w:val="00FE0E31"/>
    <w:rsid w:val="00FE1089"/>
    <w:rsid w:val="00FE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96"/>
    <w:pPr>
      <w:ind w:firstLine="709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911016"/>
    <w:pPr>
      <w:ind w:firstLine="709"/>
      <w:jc w:val="both"/>
    </w:pPr>
    <w:rPr>
      <w:rFonts w:cs="Calibri"/>
    </w:rPr>
  </w:style>
  <w:style w:type="paragraph" w:styleId="NormalWeb">
    <w:name w:val="Normal (Web)"/>
    <w:basedOn w:val="Normal"/>
    <w:uiPriority w:val="99"/>
    <w:rsid w:val="00900D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NoSpacing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F1872"/>
    <w:rPr>
      <w:sz w:val="22"/>
      <w:szCs w:val="22"/>
      <w:lang w:val="ru-RU" w:eastAsia="ru-RU"/>
    </w:rPr>
  </w:style>
  <w:style w:type="character" w:customStyle="1" w:styleId="10">
    <w:name w:val="Стиль1 Знак"/>
    <w:basedOn w:val="NoSpacingChar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NoSpacing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NoSpacingChar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rsid w:val="00FE10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1089"/>
  </w:style>
  <w:style w:type="paragraph" w:styleId="Footer">
    <w:name w:val="footer"/>
    <w:basedOn w:val="Normal"/>
    <w:link w:val="FooterChar"/>
    <w:uiPriority w:val="99"/>
    <w:semiHidden/>
    <w:rsid w:val="00FE10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1089"/>
  </w:style>
  <w:style w:type="table" w:styleId="TableGrid">
    <w:name w:val="Table Grid"/>
    <w:basedOn w:val="TableNormal"/>
    <w:uiPriority w:val="99"/>
    <w:rsid w:val="004D18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92332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</w:rPr>
  </w:style>
  <w:style w:type="table" w:customStyle="1" w:styleId="11">
    <w:name w:val="Сетка таблицы1"/>
    <w:uiPriority w:val="99"/>
    <w:rsid w:val="00361AF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9</Pages>
  <Words>2947</Words>
  <Characters>16803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8</cp:revision>
  <cp:lastPrinted>2015-08-12T10:48:00Z</cp:lastPrinted>
  <dcterms:created xsi:type="dcterms:W3CDTF">2015-08-03T09:23:00Z</dcterms:created>
  <dcterms:modified xsi:type="dcterms:W3CDTF">2015-08-12T14:23:00Z</dcterms:modified>
</cp:coreProperties>
</file>